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3DE7F4C" w14:textId="77777777" w:rsidTr="000A015C">
        <w:tc>
          <w:tcPr>
            <w:tcW w:w="9071" w:type="dxa"/>
            <w:gridSpan w:val="2"/>
          </w:tcPr>
          <w:p w14:paraId="62CA3EF7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1174B" w14:paraId="54F12879" w14:textId="77777777" w:rsidTr="007E1BEE">
        <w:tc>
          <w:tcPr>
            <w:tcW w:w="3685" w:type="dxa"/>
            <w:vAlign w:val="center"/>
          </w:tcPr>
          <w:p w14:paraId="09C639DD" w14:textId="77777777" w:rsidR="0001174B" w:rsidRPr="001313CB" w:rsidRDefault="0001174B" w:rsidP="0001174B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14A6900E" w14:textId="40207434" w:rsidR="0001174B" w:rsidRPr="0001174B" w:rsidRDefault="0001174B" w:rsidP="0001174B">
            <w:r w:rsidRPr="0001174B">
              <w:t xml:space="preserve">Korrektes Beladen des RDG – Programmstart - </w:t>
            </w:r>
            <w:r w:rsidRPr="0001174B">
              <w:rPr>
                <w:bCs/>
              </w:rPr>
              <w:t>Minimalinvasives Instrumentarium (MIC)</w:t>
            </w:r>
          </w:p>
        </w:tc>
      </w:tr>
      <w:tr w:rsidR="0001174B" w14:paraId="34491AA7" w14:textId="77777777" w:rsidTr="000A015C">
        <w:tc>
          <w:tcPr>
            <w:tcW w:w="3685" w:type="dxa"/>
            <w:vAlign w:val="center"/>
          </w:tcPr>
          <w:p w14:paraId="42AA9D6C" w14:textId="77777777" w:rsidR="0001174B" w:rsidRPr="001313CB" w:rsidRDefault="0001174B" w:rsidP="0001174B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6660E8E" w14:textId="3816B77F" w:rsidR="0001174B" w:rsidRPr="0001174B" w:rsidRDefault="0001174B" w:rsidP="0001174B">
            <w:r w:rsidRPr="0001174B">
              <w:t>AEMP EL – RuD-Bereich</w:t>
            </w:r>
          </w:p>
        </w:tc>
      </w:tr>
      <w:tr w:rsidR="0001174B" w14:paraId="67472AF1" w14:textId="77777777" w:rsidTr="000A015C">
        <w:tc>
          <w:tcPr>
            <w:tcW w:w="3685" w:type="dxa"/>
            <w:vAlign w:val="center"/>
          </w:tcPr>
          <w:p w14:paraId="739053EE" w14:textId="77777777" w:rsidR="0001174B" w:rsidRPr="001313CB" w:rsidRDefault="0001174B" w:rsidP="0001174B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2F0B472" w14:textId="1A7B183D" w:rsidR="0001174B" w:rsidRPr="0001174B" w:rsidRDefault="0001174B" w:rsidP="0001174B">
            <w:r w:rsidRPr="0001174B">
              <w:t>TS</w:t>
            </w:r>
            <w:r w:rsidR="002E3AC1">
              <w:t>A</w:t>
            </w:r>
            <w:r w:rsidRPr="0001174B">
              <w:t>/Leitung AEMP</w:t>
            </w:r>
          </w:p>
        </w:tc>
      </w:tr>
      <w:tr w:rsidR="0001174B" w14:paraId="53418F14" w14:textId="77777777" w:rsidTr="0001174B">
        <w:tc>
          <w:tcPr>
            <w:tcW w:w="3685" w:type="dxa"/>
            <w:vAlign w:val="center"/>
          </w:tcPr>
          <w:p w14:paraId="30473BDE" w14:textId="77777777" w:rsidR="0001174B" w:rsidRPr="001313CB" w:rsidRDefault="0001174B" w:rsidP="0001174B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92C13D9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SAA_GRU_HYG_01_01_Personalhygiene</w:t>
            </w:r>
          </w:p>
          <w:p w14:paraId="7B02309D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SAA_GRU_HYG_03_01_Hygienische_Haendedesinfektion</w:t>
            </w:r>
          </w:p>
          <w:p w14:paraId="1E0FED80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SAA_GRU_HYG_04_01_Flaechendesinfektion</w:t>
            </w:r>
          </w:p>
          <w:p w14:paraId="641701B8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SAA_TIA_IBN_01_01_Inbetriebnahme_Geraete_Taeglich</w:t>
            </w:r>
          </w:p>
          <w:p w14:paraId="61A9CEDA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proofErr w:type="spellStart"/>
            <w:r w:rsidRPr="0001174B">
              <w:rPr>
                <w:szCs w:val="22"/>
              </w:rPr>
              <w:t>AKI_Rote_Broschuere_Instrumentenaufbereitung</w:t>
            </w:r>
            <w:proofErr w:type="spellEnd"/>
          </w:p>
          <w:p w14:paraId="4A716752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Miele_G7826_GA</w:t>
            </w:r>
          </w:p>
          <w:p w14:paraId="7B95A4BB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Miele_G7826_Kurzanleitung</w:t>
            </w:r>
          </w:p>
          <w:p w14:paraId="36DD8203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Miele_E705_GA</w:t>
            </w:r>
          </w:p>
          <w:p w14:paraId="6AD16C1A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r w:rsidRPr="0001174B">
              <w:rPr>
                <w:szCs w:val="22"/>
              </w:rPr>
              <w:t>Miele_E457_GA</w:t>
            </w:r>
          </w:p>
          <w:p w14:paraId="7F2D186E" w14:textId="77777777" w:rsidR="0001174B" w:rsidRPr="0001174B" w:rsidRDefault="0001174B" w:rsidP="0001174B">
            <w:pPr>
              <w:pStyle w:val="InhaltSAA"/>
              <w:rPr>
                <w:szCs w:val="22"/>
              </w:rPr>
            </w:pPr>
            <w:proofErr w:type="spellStart"/>
            <w:r w:rsidRPr="0001174B">
              <w:rPr>
                <w:szCs w:val="22"/>
              </w:rPr>
              <w:t>Simicon_RI_Produktinformation</w:t>
            </w:r>
            <w:proofErr w:type="spellEnd"/>
          </w:p>
          <w:p w14:paraId="37D075BC" w14:textId="000F1EE3" w:rsidR="0001174B" w:rsidRPr="0001174B" w:rsidRDefault="0001174B" w:rsidP="0001174B">
            <w:r w:rsidRPr="0001174B">
              <w:t>Desinfektionsplan</w:t>
            </w:r>
          </w:p>
        </w:tc>
      </w:tr>
    </w:tbl>
    <w:p w14:paraId="151ACDAE" w14:textId="77777777" w:rsidR="000A015C" w:rsidRPr="000A015C" w:rsidRDefault="000A015C" w:rsidP="000A015C">
      <w:pPr>
        <w:pStyle w:val="InhaltVA"/>
        <w:rPr>
          <w:szCs w:val="22"/>
        </w:rPr>
      </w:pPr>
    </w:p>
    <w:p w14:paraId="405156C4" w14:textId="77777777" w:rsidR="000A015C" w:rsidRPr="000A015C" w:rsidRDefault="000A015C" w:rsidP="000A015C">
      <w:pPr>
        <w:pStyle w:val="InhaltVA"/>
        <w:rPr>
          <w:szCs w:val="22"/>
        </w:rPr>
      </w:pPr>
    </w:p>
    <w:p w14:paraId="0B7A6CC8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2ABE462" w14:textId="41E7D601" w:rsidR="000A015C" w:rsidRPr="000A015C" w:rsidRDefault="0001174B" w:rsidP="000A015C">
      <w:pPr>
        <w:pStyle w:val="Listenabsatz"/>
        <w:ind w:left="360"/>
        <w:rPr>
          <w:bCs/>
          <w:sz w:val="22"/>
          <w:szCs w:val="22"/>
        </w:rPr>
      </w:pPr>
      <w:r w:rsidRPr="00BA50D3">
        <w:rPr>
          <w:sz w:val="22"/>
        </w:rPr>
        <w:t>Korrekte</w:t>
      </w:r>
      <w:r>
        <w:rPr>
          <w:sz w:val="22"/>
        </w:rPr>
        <w:t>s</w:t>
      </w:r>
      <w:r w:rsidRPr="00BA50D3">
        <w:rPr>
          <w:sz w:val="22"/>
        </w:rPr>
        <w:t xml:space="preserve"> Belad</w:t>
      </w:r>
      <w:r>
        <w:rPr>
          <w:sz w:val="22"/>
        </w:rPr>
        <w:t>e</w:t>
      </w:r>
      <w:r w:rsidRPr="00BA50D3">
        <w:rPr>
          <w:sz w:val="22"/>
        </w:rPr>
        <w:t>n des Reinigungs- und Desinfektionsgerätes nach den bei der Validierung festgelegten Vorgaben hinsichtlich der Beladungskonfiguration</w:t>
      </w:r>
      <w:r>
        <w:rPr>
          <w:sz w:val="22"/>
        </w:rPr>
        <w:t>. Programmstart</w:t>
      </w:r>
      <w:r w:rsidRPr="00BA50D3">
        <w:rPr>
          <w:sz w:val="22"/>
        </w:rPr>
        <w:t xml:space="preserve"> mit anschließende</w:t>
      </w:r>
      <w:r>
        <w:rPr>
          <w:sz w:val="22"/>
        </w:rPr>
        <w:t>r</w:t>
      </w:r>
      <w:r w:rsidRPr="00BA50D3">
        <w:rPr>
          <w:sz w:val="22"/>
        </w:rPr>
        <w:t xml:space="preserve"> Reini</w:t>
      </w:r>
      <w:r>
        <w:rPr>
          <w:sz w:val="22"/>
        </w:rPr>
        <w:t>gung und Desinfektion der MP.</w:t>
      </w:r>
    </w:p>
    <w:p w14:paraId="4765787D" w14:textId="3D26B484" w:rsidR="000A015C" w:rsidRDefault="000A015C" w:rsidP="000A015C">
      <w:pPr>
        <w:pStyle w:val="InhaltVA"/>
        <w:rPr>
          <w:szCs w:val="22"/>
        </w:rPr>
      </w:pPr>
      <w:bookmarkStart w:id="0" w:name="_Hlk942618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1174B" w14:paraId="032512EC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6A2E7E" w14:textId="77777777" w:rsidR="0001174B" w:rsidRDefault="0001174B" w:rsidP="003C1749">
            <w:r>
              <w:rPr>
                <w:noProof/>
                <w:lang w:eastAsia="de-DE"/>
              </w:rPr>
              <w:drawing>
                <wp:inline distT="0" distB="0" distL="0" distR="0" wp14:anchorId="40539524" wp14:editId="618D62C4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866360" w14:textId="77777777" w:rsidR="0001174B" w:rsidRPr="008068A0" w:rsidRDefault="0001174B" w:rsidP="003C174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79F3E48" w14:textId="77777777" w:rsidR="0001174B" w:rsidRDefault="0001174B" w:rsidP="003C174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10E7F337" w14:textId="77777777" w:rsidR="0001174B" w:rsidRPr="000A015C" w:rsidRDefault="0001174B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2D4CBD8" w14:textId="77777777" w:rsidTr="0001174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801AA2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2E8700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A1DC32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1174B" w:rsidRPr="0001174B" w14:paraId="0CA6647A" w14:textId="77777777" w:rsidTr="0001174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89CF00B" w14:textId="00EDA8E5" w:rsidR="0001174B" w:rsidRPr="0001174B" w:rsidRDefault="0001174B" w:rsidP="0001174B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01174B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7B18FEB" w14:textId="3B46AD0F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7F177AE9" w14:textId="77777777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PSA</w:t>
            </w:r>
          </w:p>
          <w:p w14:paraId="42D32DA3" w14:textId="77777777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Wagen und Einsätze der ErgAusstg RDG</w:t>
            </w:r>
          </w:p>
          <w:p w14:paraId="61EAED81" w14:textId="3A8A9CC2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Transferwagen</w:t>
            </w:r>
          </w:p>
        </w:tc>
      </w:tr>
      <w:tr w:rsidR="0001174B" w:rsidRPr="0001174B" w14:paraId="7CB15258" w14:textId="77777777" w:rsidTr="0001174B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6696466" w14:textId="72AC9072" w:rsidR="0001174B" w:rsidRPr="0001174B" w:rsidRDefault="0001174B" w:rsidP="0001174B">
            <w:pPr>
              <w:pStyle w:val="InhaltVA"/>
              <w:ind w:left="708"/>
              <w:jc w:val="left"/>
              <w:rPr>
                <w:szCs w:val="22"/>
              </w:rPr>
            </w:pPr>
            <w:r w:rsidRPr="0001174B">
              <w:rPr>
                <w:rFonts w:eastAsia="Calibri"/>
                <w:b/>
                <w:szCs w:val="22"/>
                <w:lang w:eastAsia="en-US"/>
              </w:rPr>
              <w:t>Beladewagen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43D9337" w14:textId="612E5AAD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Beladewagen</w:t>
            </w:r>
            <w:r w:rsidRPr="0001174B">
              <w:rPr>
                <w:rFonts w:eastAsia="Calibri"/>
                <w:szCs w:val="22"/>
                <w:lang w:eastAsia="en-US"/>
              </w:rPr>
              <w:t xml:space="preserve"> auswählen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A598307" w14:textId="77777777" w:rsidR="0001174B" w:rsidRPr="0001174B" w:rsidRDefault="0001174B" w:rsidP="0001174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174B">
              <w:t xml:space="preserve">Beladungswagen MIC E705/2 </w:t>
            </w:r>
            <w:r w:rsidRPr="0001174B">
              <w:rPr>
                <w:rFonts w:eastAsia="Calibri"/>
              </w:rPr>
              <w:t>in den Transferwagen einhängen</w:t>
            </w:r>
          </w:p>
          <w:p w14:paraId="79458FFA" w14:textId="670477C3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Notwendiges</w:t>
            </w:r>
            <w:r w:rsidRPr="0001174B">
              <w:rPr>
                <w:rFonts w:eastAsia="Calibri"/>
                <w:szCs w:val="22"/>
                <w:lang w:eastAsia="en-US"/>
              </w:rPr>
              <w:t xml:space="preserve"> Zubehör auswählen</w:t>
            </w:r>
          </w:p>
        </w:tc>
      </w:tr>
      <w:tr w:rsidR="0001174B" w:rsidRPr="0001174B" w14:paraId="51D8AB2E" w14:textId="77777777" w:rsidTr="0001174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19B50D4" w14:textId="317353F9" w:rsidR="0001174B" w:rsidRPr="0001174B" w:rsidRDefault="0001174B" w:rsidP="0001174B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01174B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E788A4B" w14:textId="77777777" w:rsidR="0001174B" w:rsidRPr="0001174B" w:rsidRDefault="0001174B" w:rsidP="0001174B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15E1857" w14:textId="77777777" w:rsidR="0001174B" w:rsidRPr="0001174B" w:rsidRDefault="0001174B" w:rsidP="0001174B">
            <w:pPr>
              <w:pStyle w:val="InhaltVA"/>
              <w:rPr>
                <w:szCs w:val="22"/>
              </w:rPr>
            </w:pPr>
          </w:p>
        </w:tc>
      </w:tr>
      <w:tr w:rsidR="0001174B" w:rsidRPr="0001174B" w14:paraId="6FC51C8A" w14:textId="77777777" w:rsidTr="0001174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FE6CEA4" w14:textId="30695305" w:rsidR="0001174B" w:rsidRPr="0001174B" w:rsidRDefault="0001174B" w:rsidP="0001174B">
            <w:pPr>
              <w:pStyle w:val="InhaltVA"/>
              <w:ind w:left="708"/>
              <w:jc w:val="left"/>
              <w:rPr>
                <w:szCs w:val="22"/>
              </w:rPr>
            </w:pPr>
            <w:r w:rsidRPr="0001174B">
              <w:rPr>
                <w:rFonts w:eastAsia="Calibri"/>
                <w:b/>
                <w:szCs w:val="22"/>
                <w:lang w:eastAsia="en-US"/>
              </w:rPr>
              <w:t>Anschluss Handgriffe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4925F11" w14:textId="2ED6541D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 wp14:anchorId="601C9A9D" wp14:editId="0BBDF244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217170</wp:posOffset>
                  </wp:positionV>
                  <wp:extent cx="1080000" cy="950400"/>
                  <wp:effectExtent l="0" t="0" r="6350" b="2540"/>
                  <wp:wrapSquare wrapText="bothSides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174B">
              <w:rPr>
                <w:szCs w:val="22"/>
              </w:rPr>
              <w:t>Handgriffe</w:t>
            </w:r>
            <w:r w:rsidRPr="0001174B">
              <w:rPr>
                <w:rFonts w:eastAsia="Calibri"/>
                <w:szCs w:val="22"/>
                <w:lang w:eastAsia="en-US"/>
              </w:rPr>
              <w:t xml:space="preserve"> aufstecken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E55E1D2" w14:textId="25920108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Kontaminierte Handgriffe auf eine Düse, z.B. E452, aufstecken</w:t>
            </w:r>
          </w:p>
        </w:tc>
      </w:tr>
      <w:tr w:rsidR="0001174B" w:rsidRPr="0001174B" w14:paraId="6F6C1DEE" w14:textId="77777777" w:rsidTr="0001174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470DB" w14:textId="589763D1" w:rsidR="0001174B" w:rsidRPr="0001174B" w:rsidRDefault="0001174B" w:rsidP="0001174B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1174B">
              <w:rPr>
                <w:rFonts w:eastAsia="Calibri"/>
                <w:b/>
                <w:szCs w:val="22"/>
                <w:lang w:eastAsia="en-US"/>
              </w:rPr>
              <w:lastRenderedPageBreak/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AA63A4" w14:textId="0625EFA8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1399E400" wp14:editId="789F53A2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659977</wp:posOffset>
                  </wp:positionV>
                  <wp:extent cx="1080000" cy="943200"/>
                  <wp:effectExtent l="0" t="0" r="6350" b="0"/>
                  <wp:wrapSquare wrapText="bothSides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174B">
              <w:rPr>
                <w:rFonts w:eastAsia="Calibri"/>
                <w:bCs/>
                <w:szCs w:val="22"/>
                <w:lang w:eastAsia="en-US"/>
              </w:rPr>
              <w:t>Einlegen/Platzieren Arbeitseinlagen, HF-Kabel und gering verschmutzte Handgriffe</w:t>
            </w:r>
            <w:r w:rsidRPr="00EF7AB4">
              <w:rPr>
                <w:noProof/>
                <w:color w:val="FF0000"/>
              </w:rPr>
              <w:t xml:space="preserve"> 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680B5D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Die Arbeitseinlagen sollen an drei Punkten in den Stegen des E457 fixiert sein.</w:t>
            </w:r>
          </w:p>
          <w:p w14:paraId="5388BBF6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Dazu ist die Position der Stege an die Länge der Arbeitseinlagen anpassbar.</w:t>
            </w:r>
          </w:p>
          <w:p w14:paraId="3F9FA9A7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Die Arbeitseinlagen in die Stege einordnen.</w:t>
            </w:r>
          </w:p>
          <w:p w14:paraId="6B3C4AF9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Dabei zuerst das Funktionsende einklemmen und öffnen.</w:t>
            </w:r>
          </w:p>
          <w:p w14:paraId="04BD5B81" w14:textId="5793E5D0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1174B">
              <w:rPr>
                <w:szCs w:val="22"/>
              </w:rPr>
              <w:t>Danach die Arbeitseinlage in den weiteren Stegen fixieren.</w:t>
            </w:r>
          </w:p>
        </w:tc>
      </w:tr>
      <w:tr w:rsidR="0001174B" w:rsidRPr="0001174B" w14:paraId="60CCEE90" w14:textId="77777777" w:rsidTr="0001174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ED66B00" w14:textId="2993B241" w:rsidR="0001174B" w:rsidRPr="0001174B" w:rsidRDefault="0001174B" w:rsidP="0001174B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1174B">
              <w:rPr>
                <w:rFonts w:eastAsia="Calibri"/>
                <w:b/>
                <w:szCs w:val="22"/>
                <w:lang w:eastAsia="en-US"/>
              </w:rPr>
              <w:t>Anschluss Trokarhülsen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2D3A5BC" w14:textId="3A40BB38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000757B9" wp14:editId="65606F69">
                  <wp:simplePos x="2790825" y="4314825"/>
                  <wp:positionH relativeFrom="column">
                    <wp:align>center</wp:align>
                  </wp:positionH>
                  <wp:positionV relativeFrom="page">
                    <wp:posOffset>241935</wp:posOffset>
                  </wp:positionV>
                  <wp:extent cx="1080000" cy="951671"/>
                  <wp:effectExtent l="0" t="0" r="6350" b="1270"/>
                  <wp:wrapSquare wrapText="bothSides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5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74B">
              <w:rPr>
                <w:rFonts w:eastAsia="Calibri"/>
                <w:szCs w:val="22"/>
                <w:lang w:eastAsia="en-US"/>
              </w:rPr>
              <w:t>Trokarhülsen aufstecken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9C3A7A1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Trokarhülsen zerlegen.</w:t>
            </w:r>
          </w:p>
          <w:p w14:paraId="4202B164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Die Kleinteile in einer verschließbaren Siebschale aufbereiten.</w:t>
            </w:r>
          </w:p>
          <w:p w14:paraId="7C5C245D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Trokarhülsen mit Ø 10 - 15 mm auf eine Düse E454 stecken.</w:t>
            </w:r>
          </w:p>
          <w:p w14:paraId="75EBF839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Für Trokarhülsen mit Ø 15 - 20 mm die Düsenkombination E464 plus E454 verwenden.</w:t>
            </w:r>
          </w:p>
          <w:p w14:paraId="4C89E2C1" w14:textId="789E8708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Die Trokarhülse mit der Klemmfeder so positionieren, dass die Spülflotte kritische Bereiche durch seitliche Öffnungen der Düse erreicht.</w:t>
            </w:r>
          </w:p>
        </w:tc>
      </w:tr>
      <w:tr w:rsidR="0001174B" w:rsidRPr="0001174B" w14:paraId="421DA05F" w14:textId="77777777" w:rsidTr="00120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B65DED" w14:textId="77777777" w:rsidR="0001174B" w:rsidRPr="0001174B" w:rsidRDefault="0001174B" w:rsidP="0001174B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3E5086" w14:textId="56C7B975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 wp14:anchorId="612DD7B9" wp14:editId="3F9F0F46">
                  <wp:simplePos x="2790825" y="6934200"/>
                  <wp:positionH relativeFrom="column">
                    <wp:align>center</wp:align>
                  </wp:positionH>
                  <wp:positionV relativeFrom="page">
                    <wp:posOffset>553720</wp:posOffset>
                  </wp:positionV>
                  <wp:extent cx="1080000" cy="957388"/>
                  <wp:effectExtent l="0" t="0" r="6350" b="0"/>
                  <wp:wrapSquare wrapText="bothSides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5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74B">
              <w:rPr>
                <w:rFonts w:eastAsia="Calibri"/>
                <w:szCs w:val="22"/>
                <w:lang w:eastAsia="en-US"/>
              </w:rPr>
              <w:t>Trokarhülsen mit Schlauchadapter verbinden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FC308E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Den seitlichen Anschluss der Trokarhülse mit einem Schlauchadapter E448 verbinden.</w:t>
            </w:r>
          </w:p>
          <w:p w14:paraId="0EA3EF3D" w14:textId="66DFB29E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Den Schlauchadapter in die Spülleiste schrauben.</w:t>
            </w:r>
          </w:p>
        </w:tc>
      </w:tr>
      <w:tr w:rsidR="0001174B" w:rsidRPr="0001174B" w14:paraId="2F26CF42" w14:textId="77777777" w:rsidTr="00120F7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C00F138" w14:textId="77777777" w:rsidR="0001174B" w:rsidRPr="0001174B" w:rsidRDefault="0001174B" w:rsidP="0001174B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32D3B9" w14:textId="2B7ADCBA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7F446599" wp14:editId="5419BB22">
                  <wp:simplePos x="2790825" y="8115300"/>
                  <wp:positionH relativeFrom="column">
                    <wp:align>center</wp:align>
                  </wp:positionH>
                  <wp:positionV relativeFrom="page">
                    <wp:posOffset>215265</wp:posOffset>
                  </wp:positionV>
                  <wp:extent cx="1080000" cy="926894"/>
                  <wp:effectExtent l="0" t="0" r="6350" b="6985"/>
                  <wp:wrapSquare wrapText="bothSides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26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74B">
              <w:rPr>
                <w:rFonts w:eastAsia="Calibri"/>
                <w:szCs w:val="22"/>
                <w:lang w:eastAsia="en-US"/>
              </w:rPr>
              <w:t>Klappventil aufstecken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25CCA30" w14:textId="77777777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Das Klappenventil auf eine Injektordüse E 454 für Trokarhülsen oder E 453 mit Halteklammer stecken.</w:t>
            </w:r>
          </w:p>
          <w:p w14:paraId="67F14D13" w14:textId="5CC56AE1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t>Das Klappenventil mit der Klemmfeder oder der Halteklammer so positionieren, dass die Spülflotte kritische Bereiche durch seitliche Öffnungen der Düse erreicht.</w:t>
            </w:r>
          </w:p>
        </w:tc>
      </w:tr>
      <w:tr w:rsidR="0001174B" w:rsidRPr="0001174B" w14:paraId="0DC848E7" w14:textId="77777777" w:rsidTr="00120F7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1FD235D" w14:textId="1CC682D8" w:rsidR="0001174B" w:rsidRPr="0001174B" w:rsidRDefault="0001174B" w:rsidP="0001174B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1174B">
              <w:rPr>
                <w:rFonts w:eastAsia="Calibri"/>
                <w:b/>
                <w:szCs w:val="22"/>
                <w:lang w:eastAsia="en-US"/>
              </w:rPr>
              <w:t>Anschluss Veres-Kanülen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74281D2" w14:textId="1C67B916" w:rsidR="0001174B" w:rsidRPr="0001174B" w:rsidRDefault="0001174B" w:rsidP="0001174B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67456" behindDoc="1" locked="0" layoutInCell="1" allowOverlap="1" wp14:anchorId="10CE2D86" wp14:editId="3D2C8BB8">
                  <wp:simplePos x="2790825" y="2609850"/>
                  <wp:positionH relativeFrom="column">
                    <wp:align>center</wp:align>
                  </wp:positionH>
                  <wp:positionV relativeFrom="paragraph">
                    <wp:posOffset>525145</wp:posOffset>
                  </wp:positionV>
                  <wp:extent cx="1080000" cy="935788"/>
                  <wp:effectExtent l="0" t="0" r="6350" b="0"/>
                  <wp:wrapSquare wrapText="bothSides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3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74B">
              <w:rPr>
                <w:rFonts w:eastAsia="Calibri"/>
                <w:szCs w:val="22"/>
                <w:lang w:eastAsia="en-US"/>
              </w:rPr>
              <w:t>Veres-Kanülen für die Aufbereitung vorbereiten.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3BD7D1B" w14:textId="77777777" w:rsidR="0001174B" w:rsidRPr="0001174B" w:rsidRDefault="0001174B" w:rsidP="0001174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174B">
              <w:rPr>
                <w:rFonts w:eastAsia="Calibri"/>
              </w:rPr>
              <w:t>Veres-Kanülen zerlegen.</w:t>
            </w:r>
          </w:p>
          <w:p w14:paraId="27754AFA" w14:textId="77777777" w:rsidR="0001174B" w:rsidRPr="0001174B" w:rsidRDefault="0001174B" w:rsidP="0001174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174B">
              <w:rPr>
                <w:rFonts w:eastAsia="Calibri"/>
              </w:rPr>
              <w:t>Den äußeren Teil der Veres-Kanüle auf eine Düse E453 mit Klemmfeder E472 aufsetzen.</w:t>
            </w:r>
          </w:p>
          <w:p w14:paraId="4D7B49BA" w14:textId="59CA2E50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rPr>
                <w:rFonts w:eastAsia="Calibri"/>
              </w:rPr>
              <w:t>Das obere Ende der Veres-Kanüle wird von der Drahtauflage gehalten.</w:t>
            </w:r>
          </w:p>
        </w:tc>
      </w:tr>
      <w:tr w:rsidR="00C5357C" w:rsidRPr="0001174B" w14:paraId="58B803FE" w14:textId="77777777" w:rsidTr="00C5357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B814914" w14:textId="77777777" w:rsidR="0001174B" w:rsidRPr="0001174B" w:rsidRDefault="0001174B" w:rsidP="0001174B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9DD6F1D" w14:textId="6D320794" w:rsidR="0001174B" w:rsidRPr="0001174B" w:rsidRDefault="00C5357C" w:rsidP="0001174B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71552" behindDoc="1" locked="0" layoutInCell="1" allowOverlap="1" wp14:anchorId="3359BC31" wp14:editId="70F8D880">
                  <wp:simplePos x="2781300" y="3886200"/>
                  <wp:positionH relativeFrom="column">
                    <wp:align>center</wp:align>
                  </wp:positionH>
                  <wp:positionV relativeFrom="paragraph">
                    <wp:posOffset>365125</wp:posOffset>
                  </wp:positionV>
                  <wp:extent cx="1080000" cy="975176"/>
                  <wp:effectExtent l="0" t="0" r="6350" b="0"/>
                  <wp:wrapSquare wrapText="bothSides"/>
                  <wp:docPr id="4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74B" w:rsidRPr="0001174B">
              <w:rPr>
                <w:rFonts w:eastAsia="Calibri"/>
                <w:szCs w:val="22"/>
                <w:lang w:eastAsia="en-US"/>
              </w:rPr>
              <w:t>Innenteil der Veres-Kanülen adaptieren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A201AE8" w14:textId="77777777" w:rsidR="0001174B" w:rsidRPr="0001174B" w:rsidRDefault="0001174B" w:rsidP="0001174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174B">
              <w:rPr>
                <w:rFonts w:eastAsia="Calibri"/>
              </w:rPr>
              <w:t>Den inneren Teil der Veres-Kanüle in einen Luer-Lock-Adapter schrauben</w:t>
            </w:r>
          </w:p>
          <w:p w14:paraId="7CB51523" w14:textId="77777777" w:rsidR="0001174B" w:rsidRPr="0001174B" w:rsidRDefault="0001174B" w:rsidP="0001174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01174B">
              <w:rPr>
                <w:rFonts w:eastAsia="Calibri"/>
              </w:rPr>
              <w:t>der Hahn muss geöffnet sein.</w:t>
            </w:r>
          </w:p>
          <w:p w14:paraId="1EFC8647" w14:textId="49F8DE45" w:rsidR="0001174B" w:rsidRPr="0001174B" w:rsidRDefault="0001174B" w:rsidP="0001174B">
            <w:pPr>
              <w:numPr>
                <w:ilvl w:val="0"/>
                <w:numId w:val="2"/>
              </w:numPr>
            </w:pPr>
            <w:r w:rsidRPr="0001174B">
              <w:rPr>
                <w:rFonts w:eastAsia="Calibri"/>
              </w:rPr>
              <w:t>Das obere Ende der Veres-Kanüle wird von der Drahtauflage gehalten.</w:t>
            </w:r>
          </w:p>
        </w:tc>
      </w:tr>
      <w:tr w:rsidR="00C5357C" w:rsidRPr="00C5357C" w14:paraId="4EB61D43" w14:textId="77777777" w:rsidTr="00C535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37596E2" w14:textId="6E9CCBAC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12A6261" w14:textId="4C1D4E5B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C5357C">
              <w:rPr>
                <w:noProof/>
                <w:color w:val="FF0000"/>
              </w:rPr>
              <w:drawing>
                <wp:anchor distT="0" distB="0" distL="114300" distR="114300" simplePos="0" relativeHeight="251673600" behindDoc="1" locked="0" layoutInCell="1" allowOverlap="1" wp14:anchorId="67828214" wp14:editId="5DE4C504">
                  <wp:simplePos x="0" y="0"/>
                  <wp:positionH relativeFrom="column">
                    <wp:posOffset>288290</wp:posOffset>
                  </wp:positionH>
                  <wp:positionV relativeFrom="page">
                    <wp:posOffset>375285</wp:posOffset>
                  </wp:positionV>
                  <wp:extent cx="1080000" cy="957388"/>
                  <wp:effectExtent l="0" t="0" r="6350" b="0"/>
                  <wp:wrapSquare wrapText="bothSides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5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57C">
              <w:rPr>
                <w:rFonts w:eastAsia="Calibri"/>
                <w:szCs w:val="22"/>
                <w:lang w:eastAsia="en-US"/>
              </w:rPr>
              <w:t>Einlegen/Platzieren Kleinteile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7C5F0DD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Kleinteile in die verschließbare Siebschale E451 legen.</w:t>
            </w:r>
          </w:p>
          <w:p w14:paraId="520CC388" w14:textId="781ED7FB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Die verschlossene Siebschale in die untere Ebene des Wagens stellen.</w:t>
            </w:r>
          </w:p>
        </w:tc>
      </w:tr>
      <w:tr w:rsidR="00C5357C" w:rsidRPr="00C5357C" w14:paraId="5E6840E7" w14:textId="77777777" w:rsidTr="00C535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A82766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FC4008" w14:textId="659B6E54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EF7AB4">
              <w:rPr>
                <w:noProof/>
                <w:color w:val="FF0000"/>
              </w:rPr>
              <w:drawing>
                <wp:anchor distT="0" distB="0" distL="114300" distR="114300" simplePos="0" relativeHeight="251675648" behindDoc="1" locked="0" layoutInCell="1" allowOverlap="1" wp14:anchorId="78ED0BD9" wp14:editId="7E5DFEF8">
                  <wp:simplePos x="0" y="0"/>
                  <wp:positionH relativeFrom="column">
                    <wp:posOffset>288290</wp:posOffset>
                  </wp:positionH>
                  <wp:positionV relativeFrom="page">
                    <wp:posOffset>342900</wp:posOffset>
                  </wp:positionV>
                  <wp:extent cx="1080000" cy="978988"/>
                  <wp:effectExtent l="0" t="0" r="6350" b="0"/>
                  <wp:wrapSquare wrapText="bothSides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8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57C">
              <w:rPr>
                <w:rFonts w:eastAsia="Calibri"/>
                <w:bCs/>
                <w:szCs w:val="22"/>
                <w:lang w:eastAsia="en-US"/>
              </w:rPr>
              <w:t>Einlegen/Platzieren</w:t>
            </w:r>
            <w:r w:rsidRPr="00C5357C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5357C">
              <w:rPr>
                <w:rFonts w:eastAsia="Calibri"/>
                <w:szCs w:val="22"/>
                <w:lang w:eastAsia="en-US"/>
              </w:rPr>
              <w:t>Kleinstteile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F16E25" w14:textId="7AD32155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Kleinstteile im Einsatz E473/1 sichern</w:t>
            </w:r>
          </w:p>
          <w:p w14:paraId="6B3153C9" w14:textId="7B1B798C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Einsatz E473/1 an einer Strebe des Wagens befestigen.</w:t>
            </w:r>
          </w:p>
        </w:tc>
      </w:tr>
      <w:tr w:rsidR="00C5357C" w:rsidRPr="00C5357C" w14:paraId="7E255093" w14:textId="77777777" w:rsidTr="00C535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6CA6406" w14:textId="1B8C861D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6C0F60" w14:textId="28FDFAC7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00E1D68" wp14:editId="60E6A352">
                  <wp:simplePos x="2790825" y="8067675"/>
                  <wp:positionH relativeFrom="column">
                    <wp:align>center</wp:align>
                  </wp:positionH>
                  <wp:positionV relativeFrom="page">
                    <wp:posOffset>527685</wp:posOffset>
                  </wp:positionV>
                  <wp:extent cx="1080000" cy="967553"/>
                  <wp:effectExtent l="0" t="0" r="6350" b="4445"/>
                  <wp:wrapSquare wrapText="bothSides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6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57C">
              <w:rPr>
                <w:rFonts w:eastAsia="Calibri"/>
                <w:bCs/>
                <w:szCs w:val="22"/>
                <w:lang w:eastAsia="en-US"/>
              </w:rPr>
              <w:t>Einlegen/Platzieren</w:t>
            </w:r>
            <w:r w:rsidRPr="00C5357C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5357C">
              <w:t>Kaltlichtkabel und Saugschläuche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9586DDC" w14:textId="719E67A4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 xml:space="preserve">Die oberen Enden von Kabel und Saugschlauch in der oberen Klemmvorrichtung des Einsatzes </w:t>
            </w:r>
            <w:r w:rsidRPr="00C5357C">
              <w:t>E444</w:t>
            </w:r>
            <w:r>
              <w:t xml:space="preserve"> </w:t>
            </w:r>
            <w:r w:rsidRPr="00C5357C">
              <w:rPr>
                <w:rFonts w:eastAsia="Calibri"/>
              </w:rPr>
              <w:t>fixieren.</w:t>
            </w:r>
          </w:p>
          <w:p w14:paraId="05969D83" w14:textId="507B8C54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Kaltlichtkabel und Saugschlauch parallel auf den Einsatz wickeln.</w:t>
            </w:r>
          </w:p>
        </w:tc>
      </w:tr>
      <w:tr w:rsidR="00C5357C" w:rsidRPr="00C5357C" w14:paraId="51F4073D" w14:textId="77777777" w:rsidTr="00C535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C736E3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9165C0" w14:textId="25686043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6D8098D" wp14:editId="0B147070">
                  <wp:simplePos x="2781300" y="2305050"/>
                  <wp:positionH relativeFrom="column">
                    <wp:align>center</wp:align>
                  </wp:positionH>
                  <wp:positionV relativeFrom="page">
                    <wp:posOffset>213995</wp:posOffset>
                  </wp:positionV>
                  <wp:extent cx="1080000" cy="921812"/>
                  <wp:effectExtent l="0" t="0" r="6350" b="0"/>
                  <wp:wrapSquare wrapText="bothSides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2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57C">
              <w:rPr>
                <w:rFonts w:eastAsia="Calibri"/>
                <w:szCs w:val="22"/>
                <w:lang w:eastAsia="en-US"/>
              </w:rPr>
              <w:t>Kabel fixieren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4685DF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Das untere Ende des Kabels in der unteren Klemmvorrichtung des Einsatzes fixieren.</w:t>
            </w:r>
          </w:p>
          <w:p w14:paraId="38F96066" w14:textId="2A8A6E24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Kaltlichtkabel nicht knicken</w:t>
            </w:r>
          </w:p>
        </w:tc>
      </w:tr>
      <w:tr w:rsidR="00C5357C" w:rsidRPr="00C5357C" w14:paraId="75C82CF8" w14:textId="77777777" w:rsidTr="00C5357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D459A34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39B765" w14:textId="1BB0226A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Saugschläuche anschließen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24ECFC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Saugschläuche in einer abwärts gerichteten Spirale aufwickeln</w:t>
            </w:r>
          </w:p>
          <w:p w14:paraId="2B3D9D4C" w14:textId="02B3D3F6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Das untere Ende des Saugschlau</w:t>
            </w:r>
            <w:r w:rsidR="00120F7F">
              <w:rPr>
                <w:rFonts w:eastAsia="Calibri"/>
              </w:rPr>
              <w:softHyphen/>
            </w:r>
            <w:r w:rsidRPr="00C5357C">
              <w:rPr>
                <w:rFonts w:eastAsia="Calibri"/>
              </w:rPr>
              <w:t>ches an eine Spüldüse anschließen</w:t>
            </w:r>
          </w:p>
        </w:tc>
      </w:tr>
      <w:tr w:rsidR="00C5357C" w:rsidRPr="00C5357C" w14:paraId="55964DDF" w14:textId="77777777" w:rsidTr="00C5357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BFCE1E8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F7365AF" w14:textId="7D057A1A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noProof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Einsatz E444 platzieren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910D3B3" w14:textId="562A4369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Einsatz E444 an eine Halterung des Wagens hängen.</w:t>
            </w:r>
          </w:p>
        </w:tc>
      </w:tr>
      <w:tr w:rsidR="00C5357C" w:rsidRPr="00C5357C" w14:paraId="5371B004" w14:textId="77777777" w:rsidTr="00C535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DDE385" w14:textId="275521D5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Chargen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6E25FA" w14:textId="78F319B6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Reinigungsindikator Simicon RI bzw. Simicon Hohlkörpertest platzieren bzw. befestigen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6B32BF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wie bei der Validierung festgelegt, vorne rechts unten bzw. an einem Spülanschluss</w:t>
            </w:r>
          </w:p>
          <w:p w14:paraId="14B3DEA9" w14:textId="1D8687A8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5357C">
              <w:rPr>
                <w:rFonts w:eastAsia="Calibri"/>
              </w:rPr>
              <w:t>Simicon_RI_Produktinformation</w:t>
            </w:r>
            <w:proofErr w:type="spellEnd"/>
          </w:p>
        </w:tc>
      </w:tr>
      <w:tr w:rsidR="00C5357C" w:rsidRPr="00C5357C" w14:paraId="3DAE8B78" w14:textId="77777777" w:rsidTr="00C535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737F42" w14:textId="4D0EE955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C5357C">
              <w:rPr>
                <w:rFonts w:eastAsia="Calibri"/>
                <w:b/>
                <w:szCs w:val="22"/>
                <w:lang w:eastAsia="en-US"/>
              </w:rPr>
              <w:t>Markierung und Zuordnung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E5BD87" w14:textId="501A4FA6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Siebkörbe kennzeichnen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A4A082" w14:textId="1C6E711E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Nummernclips zur leichteren Zuordnung anbringen, soweit vorhanden</w:t>
            </w:r>
          </w:p>
        </w:tc>
      </w:tr>
      <w:tr w:rsidR="00C5357C" w:rsidRPr="00C5357C" w14:paraId="08BBD298" w14:textId="77777777" w:rsidTr="00C535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743E8" w14:textId="53F64F42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C5357C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D4F6EC" w14:textId="2B4B7C22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Funktion der Spülarme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1174D5" w14:textId="09E5E013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Funktion der Spülarme nicht beeinträchtigt</w:t>
            </w:r>
          </w:p>
        </w:tc>
      </w:tr>
      <w:tr w:rsidR="00C5357C" w:rsidRPr="00C5357C" w14:paraId="1C6D38A1" w14:textId="77777777" w:rsidTr="00C5357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DD52C22" w14:textId="52D1E376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C5357C">
              <w:rPr>
                <w:rFonts w:eastAsia="Calibri"/>
                <w:b/>
                <w:szCs w:val="22"/>
                <w:lang w:eastAsia="en-US"/>
              </w:rPr>
              <w:t>Beladen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60ACFD8" w14:textId="5910064C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Beladen des RDG´s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7D473DA" w14:textId="56CE890B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Tür des RDG´s öffnen</w:t>
            </w:r>
          </w:p>
        </w:tc>
      </w:tr>
      <w:tr w:rsidR="00C5357C" w:rsidRPr="00C5357C" w14:paraId="6E051DEE" w14:textId="77777777" w:rsidTr="00120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80D1C79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0A4492" w14:textId="77777777" w:rsidR="00C5357C" w:rsidRPr="00C5357C" w:rsidRDefault="00C5357C" w:rsidP="00C5357C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6C595D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Transferwagen mit dem bestückten Beladewagen an die geöffnete Tür schieben</w:t>
            </w:r>
          </w:p>
          <w:p w14:paraId="73AD33FA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t>Wagen so in das RDG schieben, dass die Magneten der Wagenkennung/Wasseranschluss auf der rechten Seite sind</w:t>
            </w:r>
          </w:p>
          <w:p w14:paraId="66F55D31" w14:textId="56AFECF0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Transferwagen Absenken</w:t>
            </w:r>
          </w:p>
        </w:tc>
      </w:tr>
      <w:tr w:rsidR="00C5357C" w:rsidRPr="00C5357C" w14:paraId="1E89025E" w14:textId="77777777" w:rsidTr="00120F7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6FFADDA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9BD45C3" w14:textId="77777777" w:rsidR="00C5357C" w:rsidRPr="00C5357C" w:rsidRDefault="00C5357C" w:rsidP="00C5357C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6219B6A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Wagen in RDG schieben</w:t>
            </w:r>
          </w:p>
          <w:p w14:paraId="4253FE62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Wasseranschlüsse andocken</w:t>
            </w:r>
          </w:p>
          <w:p w14:paraId="0D29FAD9" w14:textId="2B52DD61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Gerätetür schließen</w:t>
            </w:r>
          </w:p>
        </w:tc>
      </w:tr>
      <w:tr w:rsidR="00C5357C" w:rsidRPr="00C5357C" w14:paraId="4C225514" w14:textId="77777777" w:rsidTr="00120F7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92C9815" w14:textId="25039BAC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C5357C">
              <w:rPr>
                <w:rFonts w:eastAsia="Calibri"/>
                <w:b/>
                <w:szCs w:val="22"/>
                <w:lang w:eastAsia="en-US"/>
              </w:rPr>
              <w:t>Programmstart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ED31F7F" w14:textId="1677C943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Programmwahl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C70D686" w14:textId="77777777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Programmwahl nach aufzubereitenden Materialien</w:t>
            </w:r>
          </w:p>
          <w:p w14:paraId="546BF1A6" w14:textId="5FE29B95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Programm Starten</w:t>
            </w:r>
          </w:p>
        </w:tc>
      </w:tr>
      <w:tr w:rsidR="00C5357C" w:rsidRPr="00C5357C" w14:paraId="52ECC18A" w14:textId="77777777" w:rsidTr="00120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C26D00F" w14:textId="77777777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808A996" w14:textId="51F719BC" w:rsidR="00C5357C" w:rsidRPr="00C5357C" w:rsidRDefault="00C5357C" w:rsidP="00120F7F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F5ECD09" w14:textId="0FA32A20" w:rsidR="00C5357C" w:rsidRPr="00C5357C" w:rsidRDefault="00120F7F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rPr>
                <w:rFonts w:eastAsia="Calibri"/>
              </w:rPr>
              <w:t>Transportwagen entfernen</w:t>
            </w:r>
          </w:p>
        </w:tc>
      </w:tr>
      <w:tr w:rsidR="00C5357C" w:rsidRPr="00C5357C" w14:paraId="25FCB118" w14:textId="77777777" w:rsidTr="00120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FC99ADB" w14:textId="6E3DB702" w:rsidR="00C5357C" w:rsidRPr="00120F7F" w:rsidRDefault="00C5357C" w:rsidP="00120F7F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120F7F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446A796" w14:textId="77777777" w:rsidR="00C5357C" w:rsidRPr="00C5357C" w:rsidRDefault="00C5357C" w:rsidP="00120F7F">
            <w:pPr>
              <w:pStyle w:val="InhaltSAA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5981224" w14:textId="77777777" w:rsidR="00C5357C" w:rsidRPr="00C5357C" w:rsidRDefault="00C5357C" w:rsidP="00120F7F">
            <w:pPr>
              <w:rPr>
                <w:rFonts w:eastAsia="Calibri"/>
              </w:rPr>
            </w:pPr>
          </w:p>
        </w:tc>
      </w:tr>
      <w:tr w:rsidR="00C5357C" w:rsidRPr="00C5357C" w14:paraId="379F5C37" w14:textId="77777777" w:rsidTr="00120F7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A229A2B" w14:textId="50A2B45F" w:rsidR="00C5357C" w:rsidRPr="00C5357C" w:rsidRDefault="00C5357C" w:rsidP="00C5357C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C5357C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4C814327" w14:textId="0CEE890A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360C0705" w14:textId="77777777" w:rsidR="00C5357C" w:rsidRPr="00C5357C" w:rsidRDefault="00C5357C" w:rsidP="00C5357C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C5357C">
              <w:rPr>
                <w:rFonts w:eastAsia="Calibri"/>
                <w:szCs w:val="22"/>
                <w:lang w:eastAsia="en-US"/>
              </w:rPr>
              <w:t>RDG und Oberfläche des Transportwagens desinfizieren</w:t>
            </w:r>
          </w:p>
          <w:p w14:paraId="15FA1FB7" w14:textId="0676221D" w:rsidR="00C5357C" w:rsidRPr="00C5357C" w:rsidRDefault="00C5357C" w:rsidP="00C5357C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C5357C">
              <w:t>SAA_GRU_HYG_03</w:t>
            </w:r>
          </w:p>
        </w:tc>
      </w:tr>
    </w:tbl>
    <w:p w14:paraId="51F96414" w14:textId="77777777" w:rsidR="001313CB" w:rsidRPr="00120F7F" w:rsidRDefault="001313CB" w:rsidP="000A015C">
      <w:pPr>
        <w:pStyle w:val="InhaltVA"/>
        <w:rPr>
          <w:sz w:val="12"/>
          <w:szCs w:val="10"/>
        </w:rPr>
      </w:pPr>
    </w:p>
    <w:sectPr w:rsidR="001313CB" w:rsidRPr="00120F7F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3B1A" w14:textId="77777777" w:rsidR="0058755E" w:rsidRDefault="0058755E" w:rsidP="001313CB">
      <w:pPr>
        <w:spacing w:after="0" w:line="240" w:lineRule="auto"/>
      </w:pPr>
      <w:r>
        <w:separator/>
      </w:r>
    </w:p>
  </w:endnote>
  <w:endnote w:type="continuationSeparator" w:id="0">
    <w:p w14:paraId="62DF5B2A" w14:textId="77777777" w:rsidR="0058755E" w:rsidRDefault="0058755E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67D2A9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9897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1E90F3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F9A43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1DE0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D2BCE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4A536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2126544F" w14:textId="6153893D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D16AD2">
            <w:rPr>
              <w:noProof/>
              <w:sz w:val="16"/>
              <w:szCs w:val="16"/>
            </w:rPr>
            <w:t>SAA_KPR_TSM_RED_05_01_Masch_RuD_MIC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754A1BD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D7150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84DABC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C3675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5FD54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4862E3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AA775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EB7A35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1A45F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FC011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C34E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B536E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D07DB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17849E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344C1E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6032A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27FC3A2" w14:textId="41033D1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D073D7">
            <w:rPr>
              <w:noProof/>
              <w:sz w:val="16"/>
              <w:szCs w:val="16"/>
            </w:rPr>
            <w:t>22.07.2021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80F9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F00F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49DA13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E3EDE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CFAF98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FCEDA4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F278" w14:textId="77777777" w:rsidR="0058755E" w:rsidRDefault="0058755E" w:rsidP="001313CB">
      <w:pPr>
        <w:spacing w:after="0" w:line="240" w:lineRule="auto"/>
      </w:pPr>
      <w:r>
        <w:separator/>
      </w:r>
    </w:p>
  </w:footnote>
  <w:footnote w:type="continuationSeparator" w:id="0">
    <w:p w14:paraId="5AC8C261" w14:textId="77777777" w:rsidR="0058755E" w:rsidRDefault="0058755E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D7ACCC4" w14:textId="77777777" w:rsidTr="00164C10">
      <w:trPr>
        <w:trHeight w:val="850"/>
      </w:trPr>
      <w:tc>
        <w:tcPr>
          <w:tcW w:w="2409" w:type="dxa"/>
          <w:vMerge w:val="restart"/>
        </w:tcPr>
        <w:p w14:paraId="3B3D83E8" w14:textId="00566910" w:rsidR="001313CB" w:rsidRDefault="00D073D7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E094D81" wp14:editId="15EEF44E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1FA381E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747B2C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4A1B0D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A0A0551" w14:textId="22C33D19" w:rsidR="001313CB" w:rsidRDefault="0001174B" w:rsidP="001313CB">
          <w:pPr>
            <w:pStyle w:val="Kopfzeile"/>
            <w:jc w:val="right"/>
          </w:pPr>
          <w:r w:rsidRPr="0001174B">
            <w:rPr>
              <w:b/>
              <w:sz w:val="18"/>
              <w:szCs w:val="18"/>
            </w:rPr>
            <w:t>SAA_KPR_TSM_RED_05</w:t>
          </w:r>
        </w:p>
      </w:tc>
    </w:tr>
    <w:tr w:rsidR="001313CB" w14:paraId="040AE998" w14:textId="77777777" w:rsidTr="00164C10">
      <w:tc>
        <w:tcPr>
          <w:tcW w:w="2409" w:type="dxa"/>
          <w:vMerge/>
        </w:tcPr>
        <w:p w14:paraId="7B0E5AF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0C46E73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ACE1EF3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0861CC8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04DE9B0" w14:textId="77777777" w:rsidTr="00164C10">
      <w:tc>
        <w:tcPr>
          <w:tcW w:w="2409" w:type="dxa"/>
          <w:vMerge/>
        </w:tcPr>
        <w:p w14:paraId="31B023E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7F963B9" w14:textId="77777777" w:rsidR="0001174B" w:rsidRPr="0001174B" w:rsidRDefault="0001174B" w:rsidP="0001174B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01174B">
            <w:rPr>
              <w:rFonts w:ascii="Times New Roman" w:hAnsi="Times New Roman"/>
              <w:bCs/>
              <w:sz w:val="22"/>
            </w:rPr>
            <w:t>Maschinelle Reinigung und Desinfektion</w:t>
          </w:r>
        </w:p>
        <w:p w14:paraId="1FB90383" w14:textId="45739B81" w:rsidR="001313CB" w:rsidRPr="0001174B" w:rsidRDefault="0001174B" w:rsidP="0001174B">
          <w:pPr>
            <w:pStyle w:val="Kopfzeile"/>
            <w:jc w:val="center"/>
          </w:pPr>
          <w:r w:rsidRPr="0001174B">
            <w:rPr>
              <w:bCs/>
            </w:rPr>
            <w:t>Minimalinvasives Instrumentarium (MIC)</w:t>
          </w:r>
        </w:p>
      </w:tc>
      <w:tc>
        <w:tcPr>
          <w:tcW w:w="2409" w:type="dxa"/>
          <w:vMerge/>
        </w:tcPr>
        <w:p w14:paraId="17C8756F" w14:textId="77777777" w:rsidR="001313CB" w:rsidRDefault="001313CB" w:rsidP="001313CB">
          <w:pPr>
            <w:pStyle w:val="Kopfzeile"/>
            <w:jc w:val="center"/>
          </w:pPr>
        </w:p>
      </w:tc>
    </w:tr>
  </w:tbl>
  <w:p w14:paraId="480AA78E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42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03263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167EAF"/>
    <w:multiLevelType w:val="hybridMultilevel"/>
    <w:tmpl w:val="4E0EDF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4B"/>
    <w:rsid w:val="0001174B"/>
    <w:rsid w:val="00047F23"/>
    <w:rsid w:val="00065FFE"/>
    <w:rsid w:val="000A015C"/>
    <w:rsid w:val="001107F7"/>
    <w:rsid w:val="00120F7F"/>
    <w:rsid w:val="001313CB"/>
    <w:rsid w:val="00164C10"/>
    <w:rsid w:val="001A7A8A"/>
    <w:rsid w:val="001F63CF"/>
    <w:rsid w:val="002E3AC1"/>
    <w:rsid w:val="003846F1"/>
    <w:rsid w:val="0039709C"/>
    <w:rsid w:val="004F6449"/>
    <w:rsid w:val="0058755E"/>
    <w:rsid w:val="00593A0F"/>
    <w:rsid w:val="00616993"/>
    <w:rsid w:val="00626530"/>
    <w:rsid w:val="006B1039"/>
    <w:rsid w:val="007C7A70"/>
    <w:rsid w:val="008C0669"/>
    <w:rsid w:val="009C32EE"/>
    <w:rsid w:val="009E77EE"/>
    <w:rsid w:val="00A45E35"/>
    <w:rsid w:val="00A91D90"/>
    <w:rsid w:val="00A935AB"/>
    <w:rsid w:val="00AB5608"/>
    <w:rsid w:val="00B0033B"/>
    <w:rsid w:val="00C5357C"/>
    <w:rsid w:val="00CF1AF7"/>
    <w:rsid w:val="00D073D7"/>
    <w:rsid w:val="00D16AD2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AE7E"/>
  <w15:chartTrackingRefBased/>
  <w15:docId w15:val="{1DB7B480-02F4-4813-8CA4-D6E4562B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1174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1174B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01174B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01174B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character" w:styleId="Kommentarzeichen">
    <w:name w:val="annotation reference"/>
    <w:uiPriority w:val="99"/>
    <w:semiHidden/>
    <w:rsid w:val="0001174B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1174B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74B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9F7B4-1F36-45B0-B787-D0A652076D6E}"/>
</file>

<file path=customXml/itemProps2.xml><?xml version="1.0" encoding="utf-8"?>
<ds:datastoreItem xmlns:ds="http://schemas.openxmlformats.org/officeDocument/2006/customXml" ds:itemID="{8695C1E6-2D94-4B28-91C2-70A14C821F1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668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2021-07-22T09:34:00Z</dcterms:created>
  <dcterms:modified xsi:type="dcterms:W3CDTF">2022-01-28T10:37:00Z</dcterms:modified>
</cp:coreProperties>
</file>