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1B91CC0" w14:textId="77777777" w:rsidTr="000A015C">
        <w:tc>
          <w:tcPr>
            <w:tcW w:w="9071" w:type="dxa"/>
            <w:gridSpan w:val="2"/>
          </w:tcPr>
          <w:p w14:paraId="42967952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5E1330" w14:paraId="2820B9E6" w14:textId="77777777" w:rsidTr="005E1330">
        <w:tc>
          <w:tcPr>
            <w:tcW w:w="3685" w:type="dxa"/>
            <w:vAlign w:val="center"/>
          </w:tcPr>
          <w:p w14:paraId="5590C30C" w14:textId="77777777" w:rsidR="005E1330" w:rsidRPr="001313CB" w:rsidRDefault="005E1330" w:rsidP="005E1330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2D978046" w14:textId="12B989B8" w:rsidR="005E1330" w:rsidRDefault="005E1330" w:rsidP="005E1330">
            <w:r w:rsidRPr="00262B18">
              <w:t xml:space="preserve">Manuelle Desinfektion und Spülung und Trocknung </w:t>
            </w:r>
            <w:r w:rsidRPr="003A1DD6">
              <w:t xml:space="preserve">Karl Storz </w:t>
            </w:r>
            <w:r w:rsidRPr="00262B18">
              <w:t>Fiberskope - Serien 110xx ..., 111xx ..., 112xx ..., 113xx ...</w:t>
            </w:r>
          </w:p>
        </w:tc>
      </w:tr>
      <w:tr w:rsidR="005E1330" w14:paraId="64038876" w14:textId="77777777" w:rsidTr="005E1330">
        <w:tc>
          <w:tcPr>
            <w:tcW w:w="3685" w:type="dxa"/>
            <w:vAlign w:val="center"/>
          </w:tcPr>
          <w:p w14:paraId="0A887670" w14:textId="77777777" w:rsidR="005E1330" w:rsidRPr="001313CB" w:rsidRDefault="005E1330" w:rsidP="005E1330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  <w:tcMar>
              <w:right w:w="28" w:type="dxa"/>
            </w:tcMar>
          </w:tcPr>
          <w:p w14:paraId="30345DE9" w14:textId="72E51761" w:rsidR="005E1330" w:rsidRDefault="005E1330" w:rsidP="005E1330">
            <w:r w:rsidRPr="005676A6">
              <w:t>AEMP E</w:t>
            </w:r>
            <w:r>
              <w:t>L</w:t>
            </w:r>
            <w:r w:rsidRPr="005676A6">
              <w:t xml:space="preserve"> – </w:t>
            </w:r>
            <w:r>
              <w:t>R</w:t>
            </w:r>
            <w:r w:rsidRPr="005676A6">
              <w:t>u</w:t>
            </w:r>
            <w:r>
              <w:t>D</w:t>
            </w:r>
            <w:r w:rsidRPr="005676A6">
              <w:t>-Bereich</w:t>
            </w:r>
          </w:p>
        </w:tc>
      </w:tr>
      <w:tr w:rsidR="005E1330" w14:paraId="2102E197" w14:textId="77777777" w:rsidTr="005E1330">
        <w:tc>
          <w:tcPr>
            <w:tcW w:w="3685" w:type="dxa"/>
            <w:vAlign w:val="center"/>
          </w:tcPr>
          <w:p w14:paraId="76970861" w14:textId="77777777" w:rsidR="005E1330" w:rsidRPr="001313CB" w:rsidRDefault="005E1330" w:rsidP="005E1330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tcMar>
              <w:right w:w="28" w:type="dxa"/>
            </w:tcMar>
          </w:tcPr>
          <w:p w14:paraId="1B297890" w14:textId="676538D6" w:rsidR="005E1330" w:rsidRDefault="00032C9F" w:rsidP="005E1330">
            <w:r>
              <w:t>TSA</w:t>
            </w:r>
            <w:r w:rsidR="005E1330" w:rsidRPr="005676A6">
              <w:t>/Leitung AEMP</w:t>
            </w:r>
          </w:p>
        </w:tc>
      </w:tr>
      <w:tr w:rsidR="005E1330" w14:paraId="74B6EF69" w14:textId="77777777" w:rsidTr="005E1330">
        <w:tc>
          <w:tcPr>
            <w:tcW w:w="3685" w:type="dxa"/>
            <w:vAlign w:val="center"/>
          </w:tcPr>
          <w:p w14:paraId="069516F4" w14:textId="77777777" w:rsidR="005E1330" w:rsidRPr="001313CB" w:rsidRDefault="005E1330" w:rsidP="005E1330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B7C92BB" w14:textId="77777777" w:rsidR="005E1330" w:rsidRPr="00262B18" w:rsidRDefault="005E1330" w:rsidP="005E1330">
            <w:r w:rsidRPr="00262B18">
              <w:t>F_UPR_AFK_06_01_Dokumentation_manuelle_RuD</w:t>
            </w:r>
          </w:p>
          <w:p w14:paraId="1BE59F3E" w14:textId="457642A5" w:rsidR="00A7107B" w:rsidRDefault="00A7107B" w:rsidP="005E1330">
            <w:r w:rsidRPr="00A7107B">
              <w:t>SAA_UPR_AFK_02_01_Manuelle_RuD_Ansetzen_Desinfektionsmittelloesung</w:t>
            </w:r>
          </w:p>
          <w:p w14:paraId="5FE63ECE" w14:textId="77777777" w:rsidR="00A7107B" w:rsidRDefault="005E1330" w:rsidP="00A7107B">
            <w:r w:rsidRPr="00262B18">
              <w:t>SAA_KPR_TLM_MRS_07_01_Manuelle_Reinigung_EndoZub_STORZ</w:t>
            </w:r>
          </w:p>
          <w:p w14:paraId="100EA4ED" w14:textId="7E0D50EB" w:rsidR="00A7107B" w:rsidRPr="00262B18" w:rsidRDefault="00A7107B" w:rsidP="00A7107B">
            <w:r w:rsidRPr="00262B18">
              <w:t>SAA_GRU_HYG_04_01_Flaechendesinfektion_reinigung</w:t>
            </w:r>
          </w:p>
          <w:p w14:paraId="7F100C0E" w14:textId="77777777" w:rsidR="005E1330" w:rsidRPr="00262B18" w:rsidRDefault="005E1330" w:rsidP="005E1330">
            <w:r w:rsidRPr="00262B18">
              <w:t>Desinfektionsplan</w:t>
            </w:r>
          </w:p>
          <w:p w14:paraId="209E51DB" w14:textId="25AB737E" w:rsidR="005E1330" w:rsidRDefault="005E1330" w:rsidP="005E1330">
            <w:r w:rsidRPr="00262B18">
              <w:t>Storz_Fiberscope_Serien_11xxx_GA</w:t>
            </w:r>
          </w:p>
        </w:tc>
      </w:tr>
    </w:tbl>
    <w:p w14:paraId="290B7978" w14:textId="77777777" w:rsidR="000A015C" w:rsidRPr="000A015C" w:rsidRDefault="000A015C" w:rsidP="000A015C">
      <w:pPr>
        <w:pStyle w:val="InhaltVA"/>
        <w:rPr>
          <w:szCs w:val="22"/>
        </w:rPr>
      </w:pPr>
    </w:p>
    <w:p w14:paraId="383FC0D8" w14:textId="77777777" w:rsidR="000A015C" w:rsidRPr="000A015C" w:rsidRDefault="000A015C" w:rsidP="000A015C">
      <w:pPr>
        <w:pStyle w:val="InhaltVA"/>
        <w:rPr>
          <w:szCs w:val="22"/>
        </w:rPr>
      </w:pPr>
    </w:p>
    <w:p w14:paraId="00D5E68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8FA7F06" w14:textId="49453B12" w:rsidR="000A015C" w:rsidRPr="000A015C" w:rsidRDefault="005E1330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der manuellen Desinfektion</w:t>
      </w:r>
      <w:r>
        <w:rPr>
          <w:sz w:val="22"/>
        </w:rPr>
        <w:t>,</w:t>
      </w:r>
      <w:r w:rsidRPr="002C5745">
        <w:rPr>
          <w:sz w:val="22"/>
        </w:rPr>
        <w:t xml:space="preserve"> Spülung</w:t>
      </w:r>
      <w:r w:rsidRPr="00AB6CC5">
        <w:rPr>
          <w:sz w:val="22"/>
        </w:rPr>
        <w:t xml:space="preserve"> </w:t>
      </w:r>
      <w:r w:rsidRPr="002C5745">
        <w:rPr>
          <w:sz w:val="22"/>
        </w:rPr>
        <w:t>und</w:t>
      </w:r>
      <w:r>
        <w:rPr>
          <w:sz w:val="22"/>
        </w:rPr>
        <w:t xml:space="preserve"> Trocknung</w:t>
      </w:r>
      <w:r w:rsidRPr="002C5745">
        <w:rPr>
          <w:sz w:val="22"/>
        </w:rPr>
        <w:t xml:space="preserve"> der </w:t>
      </w:r>
      <w:r w:rsidRPr="00262B18">
        <w:rPr>
          <w:sz w:val="22"/>
        </w:rPr>
        <w:t>Karl Storz Fiberskope - Serien 110xx ..., 111xx ..., 112xx ..., 113xx ...</w:t>
      </w:r>
      <w:r w:rsidRPr="002C5745">
        <w:rPr>
          <w:sz w:val="22"/>
        </w:rPr>
        <w:t xml:space="preserve"> als Ausfallkonzept für die maschinelle Reinigung und Desinfektion</w:t>
      </w:r>
    </w:p>
    <w:p w14:paraId="2CE7CDD1" w14:textId="6E4CF67A" w:rsidR="000A015C" w:rsidRDefault="000A015C" w:rsidP="000A015C">
      <w:pPr>
        <w:pStyle w:val="InhaltVA"/>
        <w:rPr>
          <w:szCs w:val="22"/>
        </w:rPr>
      </w:pPr>
      <w:bookmarkStart w:id="0" w:name="_Hlk705888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5E1330" w14:paraId="66383285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678961" w14:textId="77777777" w:rsidR="005E1330" w:rsidRDefault="005E1330" w:rsidP="00C46479">
            <w:r>
              <w:rPr>
                <w:noProof/>
                <w:lang w:eastAsia="de-DE"/>
              </w:rPr>
              <w:drawing>
                <wp:inline distT="0" distB="0" distL="0" distR="0" wp14:anchorId="14F707BD" wp14:editId="63F094F5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0E17AB" w14:textId="77777777" w:rsidR="005E1330" w:rsidRPr="008068A0" w:rsidRDefault="005E1330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78AED542" w14:textId="77777777" w:rsidR="005E1330" w:rsidRDefault="005E1330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53CF9897" w14:textId="289070EE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7107B" w:rsidRPr="00A7107B" w14:paraId="4B87E8E6" w14:textId="77777777" w:rsidTr="00A7107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3E28F9" w14:textId="77777777" w:rsidR="00A7107B" w:rsidRPr="00A7107B" w:rsidRDefault="00A7107B" w:rsidP="00C46479">
            <w:pPr>
              <w:pStyle w:val="80TabelleText"/>
              <w:rPr>
                <w:rFonts w:ascii="Times New Roman" w:hAnsi="Times New Roman"/>
              </w:rPr>
            </w:pPr>
            <w:r w:rsidRPr="00A7107B">
              <w:rPr>
                <w:rFonts w:ascii="Times New Roman" w:hAnsi="Times New Roman"/>
                <w:noProof/>
              </w:rPr>
              <w:drawing>
                <wp:inline distT="0" distB="0" distL="0" distR="0" wp14:anchorId="37FEB02C" wp14:editId="40B9620C">
                  <wp:extent cx="362585" cy="319405"/>
                  <wp:effectExtent l="0" t="0" r="0" b="4445"/>
                  <wp:docPr id="3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37B6A9D4" w14:textId="77777777" w:rsidR="00A7107B" w:rsidRPr="00A7107B" w:rsidRDefault="00A7107B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Gefahr!</w:t>
            </w:r>
          </w:p>
          <w:p w14:paraId="65971193" w14:textId="77777777" w:rsidR="00A7107B" w:rsidRPr="00A7107B" w:rsidRDefault="00A7107B" w:rsidP="00A7107B">
            <w:pPr>
              <w:spacing w:after="0" w:line="240" w:lineRule="auto"/>
              <w:rPr>
                <w:rFonts w:eastAsia="Calibri"/>
                <w:color w:val="auto"/>
              </w:rPr>
            </w:pPr>
            <w:r w:rsidRPr="00A7107B">
              <w:rPr>
                <w:rFonts w:eastAsia="Calibri"/>
                <w:color w:val="auto"/>
              </w:rPr>
              <w:t>Luftblasen aus allen Kanälen entfernen!</w:t>
            </w:r>
          </w:p>
          <w:p w14:paraId="759E0DE4" w14:textId="22A6C047" w:rsidR="00A7107B" w:rsidRPr="00A7107B" w:rsidRDefault="00A7107B" w:rsidP="00A7107B">
            <w:pPr>
              <w:pStyle w:val="60TextWarnhinweis"/>
              <w:spacing w:after="0" w:line="240" w:lineRule="auto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In den Kanälen verbliebene Luftblasen verhindern eine sachgemäße Desinfektion</w:t>
            </w:r>
          </w:p>
        </w:tc>
      </w:tr>
    </w:tbl>
    <w:p w14:paraId="025BBC34" w14:textId="773427DD" w:rsidR="00A7107B" w:rsidRDefault="00A7107B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5618E2" w:rsidRPr="00A7107B" w14:paraId="26409932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326F25" w14:textId="77777777" w:rsidR="005618E2" w:rsidRPr="00A7107B" w:rsidRDefault="005618E2" w:rsidP="00C46479">
            <w:r w:rsidRPr="00A7107B">
              <w:rPr>
                <w:noProof/>
                <w:lang w:eastAsia="de-DE"/>
              </w:rPr>
              <w:drawing>
                <wp:inline distT="0" distB="0" distL="0" distR="0" wp14:anchorId="1741D674" wp14:editId="53CCD7F6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DEB3DD" w14:textId="77777777" w:rsidR="005618E2" w:rsidRPr="00A7107B" w:rsidRDefault="005618E2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Achtung!</w:t>
            </w:r>
          </w:p>
          <w:p w14:paraId="6DA6DB75" w14:textId="77777777" w:rsidR="005618E2" w:rsidRDefault="005618E2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Die </w:t>
            </w:r>
            <w:r>
              <w:rPr>
                <w:bCs/>
              </w:rPr>
              <w:t>Druckluft</w:t>
            </w:r>
            <w:r w:rsidRPr="00A7107B">
              <w:rPr>
                <w:bCs/>
              </w:rPr>
              <w:t>pistole muss mit einem Druckminderer betrieben werden.</w:t>
            </w:r>
          </w:p>
          <w:p w14:paraId="353DFDDB" w14:textId="77777777" w:rsidR="005618E2" w:rsidRPr="005618E2" w:rsidRDefault="005618E2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Der Druck darf maximal 50 </w:t>
            </w:r>
            <w:proofErr w:type="spellStart"/>
            <w:r w:rsidRPr="00A7107B">
              <w:rPr>
                <w:bCs/>
              </w:rPr>
              <w:t>kpa</w:t>
            </w:r>
            <w:proofErr w:type="spellEnd"/>
            <w:r w:rsidRPr="00A7107B">
              <w:rPr>
                <w:bCs/>
              </w:rPr>
              <w:t xml:space="preserve"> (0,5 bar/7,25 </w:t>
            </w:r>
            <w:proofErr w:type="spellStart"/>
            <w:r w:rsidRPr="00A7107B">
              <w:rPr>
                <w:bCs/>
              </w:rPr>
              <w:t>psi</w:t>
            </w:r>
            <w:proofErr w:type="spellEnd"/>
            <w:r w:rsidRPr="00A7107B">
              <w:rPr>
                <w:bCs/>
              </w:rPr>
              <w:t>) betragen.</w:t>
            </w:r>
          </w:p>
        </w:tc>
      </w:tr>
    </w:tbl>
    <w:p w14:paraId="569B4853" w14:textId="77777777" w:rsidR="005618E2" w:rsidRDefault="005618E2" w:rsidP="000A015C">
      <w:pPr>
        <w:pStyle w:val="InhaltVA"/>
        <w:rPr>
          <w:szCs w:val="22"/>
        </w:rPr>
      </w:pPr>
    </w:p>
    <w:p w14:paraId="439DE2BB" w14:textId="35DAD90F" w:rsidR="005618E2" w:rsidRPr="005618E2" w:rsidRDefault="005618E2" w:rsidP="000A015C">
      <w:pPr>
        <w:pStyle w:val="InhaltVA"/>
        <w:rPr>
          <w:b/>
          <w:bCs/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668C44F" w14:textId="77777777" w:rsidTr="00A7107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E1DA9E4" w14:textId="77777777" w:rsidR="000A015C" w:rsidRPr="000A015C" w:rsidRDefault="000A015C" w:rsidP="005E133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30B677F" w14:textId="77777777" w:rsidR="000A015C" w:rsidRPr="000A015C" w:rsidRDefault="000A015C" w:rsidP="005E133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78E3A8B" w14:textId="77777777" w:rsidR="000A015C" w:rsidRPr="000A015C" w:rsidRDefault="000A015C" w:rsidP="005E133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E1330" w14:paraId="264E4535" w14:textId="77777777" w:rsidTr="00A7107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FCE0E" w14:textId="325B192A" w:rsidR="005E1330" w:rsidRDefault="005E1330" w:rsidP="005E1330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D0FA9A" w14:textId="3CB6A5AC" w:rsidR="005E1330" w:rsidRDefault="00A7107B" w:rsidP="00A7107B">
            <w:pPr>
              <w:numPr>
                <w:ilvl w:val="0"/>
                <w:numId w:val="1"/>
              </w:numPr>
            </w:pPr>
            <w:r>
              <w:t>B</w:t>
            </w:r>
            <w:r w:rsidR="005E1330" w:rsidRPr="00E25983">
              <w:rPr>
                <w:rFonts w:eastAsia="Calibri"/>
              </w:rPr>
              <w:t>ereitstellen</w:t>
            </w:r>
            <w:r w:rsidR="000A2C16">
              <w:rPr>
                <w:rFonts w:eastAsia="Calibri"/>
              </w:rPr>
              <w:t xml:space="preserve"> allgemein</w:t>
            </w:r>
          </w:p>
        </w:tc>
        <w:tc>
          <w:tcPr>
            <w:tcW w:w="3685" w:type="dxa"/>
            <w:tcBorders>
              <w:bottom w:val="nil"/>
            </w:tcBorders>
          </w:tcPr>
          <w:p w14:paraId="1AE6C6F0" w14:textId="226AAA6C" w:rsidR="00A7107B" w:rsidRDefault="00A7107B" w:rsidP="005E1330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PSA</w:t>
            </w:r>
          </w:p>
          <w:p w14:paraId="0A2AC82E" w14:textId="656695DB" w:rsidR="005E1330" w:rsidRDefault="005E1330" w:rsidP="005E1330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</w:tc>
      </w:tr>
      <w:tr w:rsidR="000A2C16" w14:paraId="1132F730" w14:textId="77777777" w:rsidTr="00A7107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D1BAF75" w14:textId="77777777" w:rsidR="000A2C16" w:rsidRDefault="000A2C16" w:rsidP="000A2C16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A270C7F" w14:textId="17F8B866" w:rsidR="000A2C16" w:rsidRDefault="000A2C16" w:rsidP="000A2C16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manuelle Desinfektion</w:t>
            </w:r>
          </w:p>
        </w:tc>
        <w:tc>
          <w:tcPr>
            <w:tcW w:w="3685" w:type="dxa"/>
            <w:tcBorders>
              <w:bottom w:val="nil"/>
            </w:tcBorders>
          </w:tcPr>
          <w:p w14:paraId="58B13619" w14:textId="77777777" w:rsidR="000A2C16" w:rsidRPr="002C5745" w:rsidRDefault="000A2C16" w:rsidP="000A2C16">
            <w:pPr>
              <w:numPr>
                <w:ilvl w:val="0"/>
                <w:numId w:val="1"/>
              </w:numPr>
            </w:pPr>
            <w:r w:rsidRPr="002C5745">
              <w:t>Sauberes, fusselfreies Tuch</w:t>
            </w:r>
          </w:p>
          <w:p w14:paraId="37173AAE" w14:textId="52AC4FEF" w:rsidR="000A2C16" w:rsidRPr="000A2C16" w:rsidRDefault="000A2C16" w:rsidP="000A2C16">
            <w:pPr>
              <w:numPr>
                <w:ilvl w:val="0"/>
                <w:numId w:val="1"/>
              </w:numPr>
            </w:pPr>
            <w:r w:rsidRPr="002C5745">
              <w:t xml:space="preserve">Spritze mit 30 ml Fassungsvermögen </w:t>
            </w:r>
          </w:p>
        </w:tc>
      </w:tr>
      <w:tr w:rsidR="000A2C16" w14:paraId="19F09B75" w14:textId="77777777" w:rsidTr="00A7107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AE74539" w14:textId="77777777" w:rsidR="000A2C16" w:rsidRDefault="000A2C16" w:rsidP="000A2C16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575900" w14:textId="27CB005C" w:rsidR="000A2C16" w:rsidRDefault="000A2C16" w:rsidP="000A2C16">
            <w:pPr>
              <w:numPr>
                <w:ilvl w:val="0"/>
                <w:numId w:val="1"/>
              </w:numPr>
            </w:pPr>
            <w:r>
              <w:t>Bereitstellen Spülung</w:t>
            </w:r>
          </w:p>
        </w:tc>
        <w:tc>
          <w:tcPr>
            <w:tcW w:w="3685" w:type="dxa"/>
            <w:tcBorders>
              <w:bottom w:val="nil"/>
            </w:tcBorders>
          </w:tcPr>
          <w:p w14:paraId="2B8288E8" w14:textId="77777777" w:rsidR="000A2C16" w:rsidRPr="005522A8" w:rsidRDefault="000A2C16" w:rsidP="000A2C16">
            <w:pPr>
              <w:numPr>
                <w:ilvl w:val="0"/>
                <w:numId w:val="1"/>
              </w:numPr>
            </w:pPr>
            <w:r w:rsidRPr="005522A8">
              <w:t>Steriles Wasser (zum Spülen)</w:t>
            </w:r>
          </w:p>
          <w:p w14:paraId="72FE1ECD" w14:textId="7D887F7D" w:rsidR="000A2C16" w:rsidRPr="000A2C16" w:rsidRDefault="000A2C16" w:rsidP="000A2C16">
            <w:pPr>
              <w:numPr>
                <w:ilvl w:val="0"/>
                <w:numId w:val="1"/>
              </w:numPr>
            </w:pPr>
            <w:r w:rsidRPr="005522A8">
              <w:t>Sterile, fusselfreie Tücher</w:t>
            </w:r>
          </w:p>
        </w:tc>
      </w:tr>
      <w:tr w:rsidR="000A2C16" w14:paraId="122D7CF5" w14:textId="77777777" w:rsidTr="00A7107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49FE96" w14:textId="77777777" w:rsidR="000A2C16" w:rsidRDefault="000A2C16" w:rsidP="000A2C16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7B895FD" w14:textId="78DD2988" w:rsidR="000A2C16" w:rsidRDefault="000A2C16" w:rsidP="000A2C16">
            <w:pPr>
              <w:numPr>
                <w:ilvl w:val="0"/>
                <w:numId w:val="1"/>
              </w:numPr>
            </w:pPr>
            <w:r>
              <w:t>Bereitstellen Trocknung</w:t>
            </w:r>
          </w:p>
        </w:tc>
        <w:tc>
          <w:tcPr>
            <w:tcW w:w="3685" w:type="dxa"/>
            <w:tcBorders>
              <w:bottom w:val="nil"/>
            </w:tcBorders>
          </w:tcPr>
          <w:p w14:paraId="30D1B5B1" w14:textId="77777777" w:rsidR="000A2C16" w:rsidRPr="005618E2" w:rsidRDefault="000A2C16" w:rsidP="000A2C16">
            <w:pPr>
              <w:numPr>
                <w:ilvl w:val="0"/>
                <w:numId w:val="1"/>
              </w:numPr>
            </w:pPr>
            <w:r w:rsidRPr="005618E2">
              <w:t>frische Einmalhandschuhe</w:t>
            </w:r>
          </w:p>
          <w:p w14:paraId="78341932" w14:textId="77777777" w:rsidR="000A2C16" w:rsidRPr="005618E2" w:rsidRDefault="000A2C16" w:rsidP="000A2C16">
            <w:pPr>
              <w:numPr>
                <w:ilvl w:val="0"/>
                <w:numId w:val="1"/>
              </w:numPr>
            </w:pPr>
            <w:r w:rsidRPr="005618E2">
              <w:t xml:space="preserve">Farbiges Krepppapier bereitlegen </w:t>
            </w:r>
          </w:p>
          <w:p w14:paraId="1F5EC80E" w14:textId="66E1CCEA" w:rsidR="000A2C16" w:rsidRPr="000A2C16" w:rsidRDefault="000A2C16" w:rsidP="000A2C16">
            <w:pPr>
              <w:numPr>
                <w:ilvl w:val="0"/>
                <w:numId w:val="1"/>
              </w:numPr>
            </w:pPr>
            <w:r w:rsidRPr="005618E2">
              <w:t>Pistole für sterile Druckluft prüfen</w:t>
            </w:r>
          </w:p>
        </w:tc>
      </w:tr>
      <w:tr w:rsidR="000A2C16" w14:paraId="3C22639C" w14:textId="77777777" w:rsidTr="00A7107B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C1DA72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EE6193C" w14:textId="01F03B9C" w:rsidR="000A2C16" w:rsidRDefault="000A2C16" w:rsidP="000A2C16">
            <w:pPr>
              <w:numPr>
                <w:ilvl w:val="0"/>
                <w:numId w:val="1"/>
              </w:numPr>
            </w:pPr>
            <w:r>
              <w:t xml:space="preserve">Herstellen einer </w:t>
            </w:r>
            <w:r w:rsidRPr="002C5745">
              <w:t>Desinfektionslösung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C62FA20" w14:textId="5A6CA587" w:rsidR="000A2C16" w:rsidRDefault="000A2C16" w:rsidP="000A2C16">
            <w:pPr>
              <w:numPr>
                <w:ilvl w:val="0"/>
                <w:numId w:val="1"/>
              </w:numPr>
            </w:pPr>
            <w:r w:rsidRPr="00A7107B">
              <w:t>SAA_UPR_AFK_02</w:t>
            </w:r>
          </w:p>
        </w:tc>
      </w:tr>
      <w:tr w:rsidR="000A2C16" w14:paraId="6B31A7E1" w14:textId="77777777" w:rsidTr="00A7107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38B7323" w14:textId="782B7642" w:rsidR="000A2C16" w:rsidRDefault="000A2C16" w:rsidP="000A2C16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7CCD2F9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3685" w:type="dxa"/>
            <w:tcBorders>
              <w:bottom w:val="nil"/>
            </w:tcBorders>
          </w:tcPr>
          <w:p w14:paraId="57C63D7C" w14:textId="77777777" w:rsidR="000A2C16" w:rsidRDefault="000A2C16" w:rsidP="000A2C16">
            <w:pPr>
              <w:pStyle w:val="InhaltVA"/>
              <w:jc w:val="left"/>
            </w:pPr>
          </w:p>
        </w:tc>
      </w:tr>
      <w:tr w:rsidR="000A2C16" w14:paraId="6DEE043D" w14:textId="77777777" w:rsidTr="00A7107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271D0E" w14:textId="1907B428" w:rsidR="000A2C16" w:rsidRDefault="000A2C16" w:rsidP="000A2C16">
            <w:pPr>
              <w:pStyle w:val="InhaltVA"/>
              <w:ind w:left="708"/>
              <w:jc w:val="left"/>
            </w:pPr>
            <w:r w:rsidRPr="00EF1E6E">
              <w:rPr>
                <w:b/>
                <w:bCs/>
              </w:rPr>
              <w:t>Manuelle 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9288AA" w14:textId="359409E3" w:rsidR="000A2C16" w:rsidRPr="00A7107B" w:rsidRDefault="000A2C16" w:rsidP="000A2C16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Spülen aller Kanäle mit Desinfektionslösung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80B9AC" w14:textId="77777777" w:rsidR="000A2C16" w:rsidRPr="00262B18" w:rsidRDefault="000A2C16" w:rsidP="000A2C16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14022B">
              <w:t>Instrumentenkanal mit einer Spritze, gefüllt mit Desinfektionslösung, durchspülen.</w:t>
            </w:r>
          </w:p>
          <w:p w14:paraId="1691AEDD" w14:textId="7D5FED99" w:rsidR="000A2C16" w:rsidRDefault="000A2C16" w:rsidP="000A2C16">
            <w:pPr>
              <w:numPr>
                <w:ilvl w:val="0"/>
                <w:numId w:val="1"/>
              </w:numPr>
            </w:pPr>
            <w:r w:rsidRPr="0014022B">
              <w:t>Dabei die Konzentration und Einwirkzeit nach Herstellerangaben beachten.</w:t>
            </w:r>
          </w:p>
        </w:tc>
      </w:tr>
      <w:bookmarkEnd w:id="0"/>
      <w:tr w:rsidR="000A2C16" w14:paraId="6FE180FF" w14:textId="77777777" w:rsidTr="00A7107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D66F971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7C6021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80CA66" w14:textId="642AF8FF" w:rsidR="000A2C16" w:rsidRDefault="000A2C16" w:rsidP="000A2C16">
            <w:pPr>
              <w:numPr>
                <w:ilvl w:val="0"/>
                <w:numId w:val="1"/>
              </w:numPr>
            </w:pPr>
            <w:r w:rsidRPr="0014022B">
              <w:t>Alle Teile des Instrumentes mindestens dreimal mit der angesetzten Lösung gründlich durchspülen.</w:t>
            </w:r>
          </w:p>
        </w:tc>
      </w:tr>
      <w:tr w:rsidR="000A2C16" w14:paraId="10902501" w14:textId="77777777" w:rsidTr="000A2C1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EB0540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353247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D6B950" w14:textId="5F9F3690" w:rsidR="000A2C16" w:rsidRDefault="000A2C16" w:rsidP="000A2C16">
            <w:pPr>
              <w:numPr>
                <w:ilvl w:val="0"/>
                <w:numId w:val="1"/>
              </w:numPr>
            </w:pPr>
            <w:r w:rsidRPr="0014022B">
              <w:t>Die Spüldauer sollte jeweils mindestens eine Minute betragen.</w:t>
            </w:r>
          </w:p>
        </w:tc>
      </w:tr>
      <w:tr w:rsidR="000A2C16" w14:paraId="5570B998" w14:textId="77777777" w:rsidTr="000A2C1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F91CBE6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7482B84" w14:textId="77777777" w:rsidR="000A2C16" w:rsidRDefault="000A2C16" w:rsidP="000A2C16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6BA558D" w14:textId="79FD09AD" w:rsidR="000A2C16" w:rsidRDefault="000A2C16" w:rsidP="000A2C16">
            <w:pPr>
              <w:numPr>
                <w:ilvl w:val="0"/>
                <w:numId w:val="1"/>
              </w:numPr>
            </w:pPr>
            <w:r w:rsidRPr="0014022B">
              <w:t>Das benutzte Spülwasser ist zu entsorgen, da es mit Reinigungslösung verschmutzt ist.</w:t>
            </w:r>
          </w:p>
        </w:tc>
      </w:tr>
      <w:tr w:rsidR="005618E2" w14:paraId="6498764D" w14:textId="77777777" w:rsidTr="000A2C1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20C320A" w14:textId="21C7A23F" w:rsidR="005618E2" w:rsidRDefault="005618E2" w:rsidP="005618E2">
            <w:pPr>
              <w:pStyle w:val="InhaltVA"/>
              <w:ind w:left="708"/>
              <w:jc w:val="left"/>
            </w:pPr>
            <w:r>
              <w:rPr>
                <w:b/>
                <w:bCs/>
              </w:rPr>
              <w:t>Spülung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8E89BAC" w14:textId="02A81DB0" w:rsidR="005618E2" w:rsidRDefault="005618E2" w:rsidP="005618E2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 xml:space="preserve">Spülung </w:t>
            </w:r>
            <w:r>
              <w:rPr>
                <w:rFonts w:eastAsia="Calibri"/>
              </w:rPr>
              <w:t>mit sterilem Wasser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EA90101" w14:textId="06879167" w:rsidR="005618E2" w:rsidRDefault="005618E2" w:rsidP="005618E2">
            <w:pPr>
              <w:numPr>
                <w:ilvl w:val="0"/>
                <w:numId w:val="1"/>
              </w:numPr>
            </w:pPr>
            <w:r w:rsidRPr="0014022B">
              <w:t xml:space="preserve">Instrumentenkanal mit einer Spritze, gefüllt mit </w:t>
            </w:r>
            <w:r w:rsidRPr="009039B8">
              <w:t>mikrobiologisch einwandfreiem/</w:t>
            </w:r>
            <w:r>
              <w:t xml:space="preserve"> </w:t>
            </w:r>
            <w:r w:rsidRPr="009039B8">
              <w:t>sterilem Wasser, durchspülen.</w:t>
            </w:r>
          </w:p>
        </w:tc>
      </w:tr>
      <w:tr w:rsidR="005618E2" w14:paraId="3CDFA838" w14:textId="77777777" w:rsidTr="005618E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CAC72B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47AA8B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665BE1" w14:textId="19E1D332" w:rsidR="005618E2" w:rsidRDefault="005618E2" w:rsidP="005618E2">
            <w:pPr>
              <w:numPr>
                <w:ilvl w:val="0"/>
                <w:numId w:val="1"/>
              </w:numPr>
            </w:pPr>
            <w:r w:rsidRPr="0014022B">
              <w:t>Alle Teile des Instrumentes mindestens dreimal gründlich durchspülen.</w:t>
            </w:r>
          </w:p>
        </w:tc>
      </w:tr>
      <w:tr w:rsidR="005618E2" w14:paraId="47B5C312" w14:textId="77777777" w:rsidTr="000A2C1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1AA309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ED605D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A96D6A8" w14:textId="076FE72C" w:rsidR="005618E2" w:rsidRDefault="005618E2" w:rsidP="005618E2">
            <w:pPr>
              <w:numPr>
                <w:ilvl w:val="0"/>
                <w:numId w:val="1"/>
              </w:numPr>
            </w:pPr>
            <w:r w:rsidRPr="0014022B">
              <w:t>Die Spüldauer sollte jeweils mindestens eine Minute betragen.</w:t>
            </w:r>
          </w:p>
        </w:tc>
      </w:tr>
      <w:tr w:rsidR="005618E2" w14:paraId="70A1EE8B" w14:textId="77777777" w:rsidTr="000A2C1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23B90E7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232B5B3" w14:textId="77777777" w:rsidR="005618E2" w:rsidRDefault="005618E2" w:rsidP="005618E2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E716E51" w14:textId="6B04282F" w:rsidR="005618E2" w:rsidRDefault="005618E2" w:rsidP="005618E2">
            <w:pPr>
              <w:numPr>
                <w:ilvl w:val="0"/>
                <w:numId w:val="1"/>
              </w:numPr>
            </w:pPr>
            <w:r w:rsidRPr="0014022B">
              <w:t xml:space="preserve">Das benutzte Spülwasser ist zu entsorgen, da es mit </w:t>
            </w:r>
            <w:r>
              <w:t>Desinfektion</w:t>
            </w:r>
            <w:r w:rsidRPr="0014022B">
              <w:t>slösung verschmutzt ist.</w:t>
            </w:r>
          </w:p>
        </w:tc>
      </w:tr>
      <w:tr w:rsidR="005618E2" w14:paraId="593100CF" w14:textId="77777777" w:rsidTr="000A2C1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4CB9145" w14:textId="5EBF930A" w:rsidR="005618E2" w:rsidRPr="005618E2" w:rsidRDefault="005618E2" w:rsidP="005618E2">
            <w:pPr>
              <w:pStyle w:val="InhaltVA"/>
              <w:ind w:left="708"/>
              <w:jc w:val="left"/>
              <w:rPr>
                <w:szCs w:val="22"/>
              </w:rPr>
            </w:pPr>
            <w:r w:rsidRPr="005618E2">
              <w:rPr>
                <w:b/>
                <w:bCs/>
                <w:szCs w:val="22"/>
              </w:rPr>
              <w:t>Trocknung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090FA28" w14:textId="3F1E933D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rPr>
                <w:rFonts w:eastAsia="Calibri"/>
              </w:rPr>
              <w:t>Trocknung der Arbeitskanäle mit steriler Druckluft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3034F6C" w14:textId="77777777" w:rsidR="005618E2" w:rsidRPr="005618E2" w:rsidRDefault="005618E2" w:rsidP="005618E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5618E2">
              <w:t>Das getrocknete Endoskop wird auf eine ebene Fläche auf farbiges Krepppapier gelegt.</w:t>
            </w:r>
          </w:p>
          <w:p w14:paraId="74D98E32" w14:textId="010AA7EC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Eventuell verbleibende Feuchtigkeit wird auf dem Krepppapier sichtbar.</w:t>
            </w:r>
          </w:p>
        </w:tc>
      </w:tr>
      <w:tr w:rsidR="005618E2" w14:paraId="7C70EE70" w14:textId="77777777" w:rsidTr="005618E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F4CE89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A4502F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A50300" w14:textId="10D8B95E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Die Instrumente außen mit einem flusenfreien, sterilen Tuch und/oder mit medizinisch reiner Druckluft trocknen.</w:t>
            </w:r>
          </w:p>
        </w:tc>
      </w:tr>
      <w:tr w:rsidR="005618E2" w14:paraId="72DD3050" w14:textId="77777777" w:rsidTr="005618E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0415732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5BB1372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4E5E70A" w14:textId="654BFA34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Wasserrückstände mit medizinisch reiner Druckluft aus dem Instrumenten- und Absaugkanal entfernen.</w:t>
            </w:r>
          </w:p>
        </w:tc>
      </w:tr>
      <w:tr w:rsidR="005618E2" w14:paraId="14A5B0ED" w14:textId="77777777" w:rsidTr="005618E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6A001E" w14:textId="2ECA84EE" w:rsidR="005618E2" w:rsidRPr="005618E2" w:rsidRDefault="005618E2" w:rsidP="000A2C1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618E2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5933764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BC0F5E1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</w:tr>
      <w:tr w:rsidR="005618E2" w14:paraId="64D9C19B" w14:textId="77777777" w:rsidTr="00880A2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26F3E0C" w14:textId="2A5A6D23" w:rsidR="005618E2" w:rsidRPr="005618E2" w:rsidRDefault="005618E2" w:rsidP="005618E2">
            <w:pPr>
              <w:pStyle w:val="InhaltVA"/>
              <w:ind w:left="708"/>
              <w:jc w:val="left"/>
              <w:rPr>
                <w:szCs w:val="22"/>
              </w:rPr>
            </w:pPr>
            <w:r w:rsidRPr="005618E2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AC1100" w14:textId="6A19A6E9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Wischdesinfektion</w:t>
            </w:r>
            <w:r w:rsidRPr="005618E2">
              <w:rPr>
                <w:rFonts w:eastAsia="Calibri"/>
              </w:rPr>
              <w:t xml:space="preserve"> der Berührungsflächen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25389E" w14:textId="77777777" w:rsidR="005618E2" w:rsidRPr="005618E2" w:rsidRDefault="005618E2" w:rsidP="005618E2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5618E2">
              <w:rPr>
                <w:szCs w:val="22"/>
              </w:rPr>
              <w:t>SAA_GRU_HYG_03</w:t>
            </w:r>
          </w:p>
          <w:p w14:paraId="74150124" w14:textId="2FFA0EE5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Oberflächen</w:t>
            </w:r>
          </w:p>
        </w:tc>
      </w:tr>
      <w:tr w:rsidR="005618E2" w14:paraId="515DC176" w14:textId="77777777" w:rsidTr="00880A2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B37F191" w14:textId="77777777" w:rsidR="005618E2" w:rsidRPr="005618E2" w:rsidRDefault="005618E2" w:rsidP="005618E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C3B063D" w14:textId="271A26A8" w:rsidR="005618E2" w:rsidRPr="005618E2" w:rsidRDefault="005618E2" w:rsidP="005618E2">
            <w:pPr>
              <w:numPr>
                <w:ilvl w:val="0"/>
                <w:numId w:val="1"/>
              </w:numPr>
            </w:pPr>
            <w:r w:rsidRPr="005618E2">
              <w:t>Verpacken des Instrumentensiebs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F6B45B2" w14:textId="3149CF1A" w:rsidR="005618E2" w:rsidRPr="005618E2" w:rsidRDefault="005618E2" w:rsidP="0040529D">
            <w:pPr>
              <w:numPr>
                <w:ilvl w:val="0"/>
                <w:numId w:val="1"/>
              </w:numPr>
            </w:pPr>
            <w:r w:rsidRPr="005618E2">
              <w:t>SAA_KPR_VER_02</w:t>
            </w:r>
          </w:p>
        </w:tc>
      </w:tr>
      <w:tr w:rsidR="000A2C16" w14:paraId="643DCD16" w14:textId="77777777" w:rsidTr="00880A2C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1570CDDD" w14:textId="0C67E19A" w:rsidR="000A2C16" w:rsidRPr="000A2C16" w:rsidRDefault="000A2C16" w:rsidP="000A2C16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A2C1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23964AB0" w14:textId="52CD9344" w:rsidR="000A2C16" w:rsidRPr="005618E2" w:rsidRDefault="000A2C16" w:rsidP="005618E2">
            <w:pPr>
              <w:numPr>
                <w:ilvl w:val="0"/>
                <w:numId w:val="1"/>
              </w:numPr>
            </w:pPr>
            <w:r>
              <w:t>Manuelle Aufbereitung dokumentieren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7BC0CA4" w14:textId="02790523" w:rsidR="000A2C16" w:rsidRPr="005618E2" w:rsidRDefault="000A2C16" w:rsidP="0040529D">
            <w:pPr>
              <w:numPr>
                <w:ilvl w:val="0"/>
                <w:numId w:val="1"/>
              </w:numPr>
            </w:pPr>
            <w:r w:rsidRPr="000A2C16">
              <w:t>F_UPR_AFK_06</w:t>
            </w:r>
          </w:p>
        </w:tc>
      </w:tr>
    </w:tbl>
    <w:p w14:paraId="15EB8452" w14:textId="77777777" w:rsidR="005E1330" w:rsidRPr="000A015C" w:rsidRDefault="005E1330" w:rsidP="000A015C">
      <w:pPr>
        <w:pStyle w:val="InhaltVA"/>
      </w:pPr>
    </w:p>
    <w:sectPr w:rsidR="005E1330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C913" w14:textId="77777777" w:rsidR="00453218" w:rsidRDefault="00453218" w:rsidP="001313CB">
      <w:pPr>
        <w:spacing w:after="0" w:line="240" w:lineRule="auto"/>
      </w:pPr>
      <w:r>
        <w:separator/>
      </w:r>
    </w:p>
  </w:endnote>
  <w:endnote w:type="continuationSeparator" w:id="0">
    <w:p w14:paraId="170F3BD0" w14:textId="77777777" w:rsidR="00453218" w:rsidRDefault="0045321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5A745C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067198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4A22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207B1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1F3D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9233E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ADE876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5FE3E43" w14:textId="5961E3B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DB1D7E">
            <w:rPr>
              <w:noProof/>
              <w:sz w:val="16"/>
              <w:szCs w:val="16"/>
            </w:rPr>
            <w:t>SAA_UPR_AFK_09_01_Manuelle_Desinfektion_STORZ_11301BN1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646787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2C373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44FDA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6FFB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121A313" w14:textId="1053759E" w:rsidR="00164C10" w:rsidRPr="008C0669" w:rsidRDefault="000A2C16" w:rsidP="00164C10">
          <w:pPr>
            <w:pStyle w:val="Fuzeile"/>
            <w:rPr>
              <w:sz w:val="16"/>
              <w:szCs w:val="16"/>
            </w:rPr>
          </w:pPr>
          <w:r w:rsidRPr="000A2C16">
            <w:rPr>
              <w:sz w:val="16"/>
              <w:szCs w:val="20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79C4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7FCF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1BC4C7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87ED7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AED9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E723C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5394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A79C5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C9881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2F6A4A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FCD56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7C6956" w14:textId="123432E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DD0043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E1AD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B7EC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06B5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5783E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100B397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7B18BEF0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E397" w14:textId="77777777" w:rsidR="00453218" w:rsidRDefault="00453218" w:rsidP="001313CB">
      <w:pPr>
        <w:spacing w:after="0" w:line="240" w:lineRule="auto"/>
      </w:pPr>
      <w:r>
        <w:separator/>
      </w:r>
    </w:p>
  </w:footnote>
  <w:footnote w:type="continuationSeparator" w:id="0">
    <w:p w14:paraId="3ADBA0B7" w14:textId="77777777" w:rsidR="00453218" w:rsidRDefault="0045321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BAEE95E" w14:textId="77777777" w:rsidTr="00164C10">
      <w:trPr>
        <w:trHeight w:val="850"/>
      </w:trPr>
      <w:tc>
        <w:tcPr>
          <w:tcW w:w="2409" w:type="dxa"/>
          <w:vMerge w:val="restart"/>
        </w:tcPr>
        <w:p w14:paraId="3945316A" w14:textId="40580D6A" w:rsidR="001313CB" w:rsidRDefault="00DD004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D0782C3" wp14:editId="743031D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E857CC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21002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B459B1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85CD046" w14:textId="7003CC50" w:rsidR="001313CB" w:rsidRDefault="005E1330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</w:t>
          </w:r>
          <w:r>
            <w:rPr>
              <w:b/>
            </w:rPr>
            <w:t>09</w:t>
          </w:r>
        </w:p>
      </w:tc>
    </w:tr>
    <w:tr w:rsidR="001313CB" w14:paraId="4F7A7727" w14:textId="77777777" w:rsidTr="00164C10">
      <w:tc>
        <w:tcPr>
          <w:tcW w:w="2409" w:type="dxa"/>
          <w:vMerge/>
        </w:tcPr>
        <w:p w14:paraId="703B901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814A7F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B7D6DB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5E64F3B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58C0E3C" w14:textId="77777777" w:rsidTr="00164C10">
      <w:tc>
        <w:tcPr>
          <w:tcW w:w="2409" w:type="dxa"/>
          <w:vMerge/>
        </w:tcPr>
        <w:p w14:paraId="283A028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105AC9C" w14:textId="61205933" w:rsidR="005E1330" w:rsidRPr="00A427C8" w:rsidRDefault="005E1330" w:rsidP="005E1330">
          <w:pPr>
            <w:jc w:val="center"/>
            <w:rPr>
              <w:b/>
            </w:rPr>
          </w:pPr>
          <w:r w:rsidRPr="00A427C8">
            <w:rPr>
              <w:b/>
            </w:rPr>
            <w:t>Manuelle Desinfektion</w:t>
          </w:r>
          <w:r>
            <w:rPr>
              <w:b/>
            </w:rPr>
            <w:t xml:space="preserve"> thermolabile MP</w:t>
          </w:r>
        </w:p>
        <w:p w14:paraId="41BBA9C6" w14:textId="77777777" w:rsidR="005E1330" w:rsidRDefault="005E1330" w:rsidP="005E1330">
          <w:pPr>
            <w:tabs>
              <w:tab w:val="left" w:pos="1470"/>
            </w:tabs>
            <w:jc w:val="center"/>
            <w:rPr>
              <w:bCs/>
            </w:rPr>
          </w:pPr>
          <w:r w:rsidRPr="00F371D0">
            <w:t xml:space="preserve">Karl Storz </w:t>
          </w:r>
          <w:r w:rsidRPr="00F371D0">
            <w:rPr>
              <w:bCs/>
            </w:rPr>
            <w:t>Fiberskope</w:t>
          </w:r>
        </w:p>
        <w:p w14:paraId="2EB8D411" w14:textId="576CE73F" w:rsidR="001313CB" w:rsidRPr="001313CB" w:rsidRDefault="005E1330" w:rsidP="005E1330">
          <w:pPr>
            <w:pStyle w:val="Kopfzeile"/>
            <w:jc w:val="center"/>
          </w:pPr>
          <w:r w:rsidRPr="00F371D0">
            <w:rPr>
              <w:bCs/>
            </w:rPr>
            <w:t>Serien 110xx ..., 111xx ..., 112xx ..., 113xx ...</w:t>
          </w:r>
        </w:p>
      </w:tc>
      <w:tc>
        <w:tcPr>
          <w:tcW w:w="2409" w:type="dxa"/>
          <w:vMerge/>
        </w:tcPr>
        <w:p w14:paraId="03AC56D6" w14:textId="77777777" w:rsidR="001313CB" w:rsidRDefault="001313CB" w:rsidP="001313CB">
          <w:pPr>
            <w:pStyle w:val="Kopfzeile"/>
            <w:jc w:val="center"/>
          </w:pPr>
        </w:p>
      </w:tc>
    </w:tr>
  </w:tbl>
  <w:p w14:paraId="690ADA01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72BF1"/>
    <w:multiLevelType w:val="hybridMultilevel"/>
    <w:tmpl w:val="724651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C712E1"/>
    <w:multiLevelType w:val="hybridMultilevel"/>
    <w:tmpl w:val="80EECF5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680C81"/>
    <w:multiLevelType w:val="hybridMultilevel"/>
    <w:tmpl w:val="330CB1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0"/>
    <w:rsid w:val="00032C9F"/>
    <w:rsid w:val="00047F23"/>
    <w:rsid w:val="00065FFE"/>
    <w:rsid w:val="000A015C"/>
    <w:rsid w:val="000A2C16"/>
    <w:rsid w:val="000C18ED"/>
    <w:rsid w:val="001107F7"/>
    <w:rsid w:val="001313CB"/>
    <w:rsid w:val="00164C10"/>
    <w:rsid w:val="001A7A8A"/>
    <w:rsid w:val="001F63CF"/>
    <w:rsid w:val="003846F1"/>
    <w:rsid w:val="0039709C"/>
    <w:rsid w:val="0040529D"/>
    <w:rsid w:val="00453218"/>
    <w:rsid w:val="004F6449"/>
    <w:rsid w:val="005618E2"/>
    <w:rsid w:val="00593A0F"/>
    <w:rsid w:val="005E1330"/>
    <w:rsid w:val="00616993"/>
    <w:rsid w:val="00626530"/>
    <w:rsid w:val="006B1039"/>
    <w:rsid w:val="00787FEA"/>
    <w:rsid w:val="007C7A70"/>
    <w:rsid w:val="00880A2C"/>
    <w:rsid w:val="008C0669"/>
    <w:rsid w:val="008F7336"/>
    <w:rsid w:val="009C32EE"/>
    <w:rsid w:val="009E77EE"/>
    <w:rsid w:val="00A7107B"/>
    <w:rsid w:val="00A935AB"/>
    <w:rsid w:val="00AA7803"/>
    <w:rsid w:val="00C45C2B"/>
    <w:rsid w:val="00D53E7B"/>
    <w:rsid w:val="00DB1D7E"/>
    <w:rsid w:val="00DD0043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3E656"/>
  <w15:chartTrackingRefBased/>
  <w15:docId w15:val="{14DC19F7-C896-466E-9081-106EB621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5E1330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5E1330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berschrift71">
    <w:name w:val="Überschrift 71"/>
    <w:basedOn w:val="Standard"/>
    <w:next w:val="Standard"/>
    <w:uiPriority w:val="99"/>
    <w:rsid w:val="005E1330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  <w:style w:type="paragraph" w:customStyle="1" w:styleId="60Signalwort">
    <w:name w:val="60 Signalwort"/>
    <w:basedOn w:val="60TextWarnhinweis"/>
    <w:qFormat/>
    <w:rsid w:val="00A7107B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A7107B"/>
    <w:pPr>
      <w:spacing w:before="60" w:after="60" w:line="240" w:lineRule="auto"/>
    </w:pPr>
    <w:rPr>
      <w:rFonts w:ascii="Tahoma" w:eastAsia="Times New Roman" w:hAnsi="Tahoma"/>
      <w:color w:val="auto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5618E2"/>
    <w:pPr>
      <w:spacing w:after="0" w:line="240" w:lineRule="auto"/>
    </w:pPr>
    <w:rPr>
      <w:rFonts w:eastAsia="Times New Roman"/>
      <w:color w:val="auto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A6E9C-24DA-4B6F-9430-A124BFD39CCE}"/>
</file>

<file path=customXml/itemProps2.xml><?xml version="1.0" encoding="utf-8"?>
<ds:datastoreItem xmlns:ds="http://schemas.openxmlformats.org/officeDocument/2006/customXml" ds:itemID="{7B3E39C4-FBD3-450D-8AA1-6F66B65BBBF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426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2021-04-29T06:48:00Z</dcterms:created>
  <dcterms:modified xsi:type="dcterms:W3CDTF">2022-02-07T11:02:00Z</dcterms:modified>
</cp:coreProperties>
</file>