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06F2511F" w14:textId="77777777" w:rsidTr="000A015C">
        <w:tc>
          <w:tcPr>
            <w:tcW w:w="9071" w:type="dxa"/>
            <w:gridSpan w:val="2"/>
          </w:tcPr>
          <w:p w14:paraId="00D1AD4F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265110" w14:paraId="175D0EC3" w14:textId="77777777" w:rsidTr="00A834A0">
        <w:tc>
          <w:tcPr>
            <w:tcW w:w="3685" w:type="dxa"/>
            <w:vAlign w:val="center"/>
          </w:tcPr>
          <w:p w14:paraId="191EC631" w14:textId="77777777" w:rsidR="00265110" w:rsidRPr="001313CB" w:rsidRDefault="00265110" w:rsidP="00265110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4CA6000F" w14:textId="2CD728BA" w:rsidR="00265110" w:rsidRDefault="00265110" w:rsidP="00265110">
            <w:r w:rsidRPr="00A200D0">
              <w:t xml:space="preserve">Manuelle Desinfektion und Spülung und Trocknung </w:t>
            </w:r>
            <w:r w:rsidRPr="00684E6D">
              <w:t xml:space="preserve">RICHARD WOLF Flexible </w:t>
            </w:r>
            <w:proofErr w:type="spellStart"/>
            <w:r w:rsidRPr="00684E6D">
              <w:t>Nasopharyngo</w:t>
            </w:r>
            <w:proofErr w:type="spellEnd"/>
            <w:r w:rsidRPr="00684E6D">
              <w:t>-Laryngoskope und Flexible Bronchoskope</w:t>
            </w:r>
          </w:p>
        </w:tc>
      </w:tr>
      <w:tr w:rsidR="00265110" w14:paraId="7E7FBA80" w14:textId="77777777" w:rsidTr="000A015C">
        <w:tc>
          <w:tcPr>
            <w:tcW w:w="3685" w:type="dxa"/>
            <w:vAlign w:val="center"/>
          </w:tcPr>
          <w:p w14:paraId="680C1FC3" w14:textId="77777777" w:rsidR="00265110" w:rsidRPr="001313CB" w:rsidRDefault="00265110" w:rsidP="00265110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42B5C46" w14:textId="55423306" w:rsidR="00265110" w:rsidRDefault="00265110" w:rsidP="00265110">
            <w:r w:rsidRPr="005676A6">
              <w:t>AEMP E</w:t>
            </w:r>
            <w:r>
              <w:t>L</w:t>
            </w:r>
            <w:r w:rsidRPr="005676A6">
              <w:t xml:space="preserve"> – </w:t>
            </w:r>
            <w:r>
              <w:t>R</w:t>
            </w:r>
            <w:r w:rsidRPr="005676A6">
              <w:t>u</w:t>
            </w:r>
            <w:r>
              <w:t>D</w:t>
            </w:r>
            <w:r w:rsidRPr="005676A6">
              <w:t>-Bereich</w:t>
            </w:r>
          </w:p>
        </w:tc>
      </w:tr>
      <w:tr w:rsidR="00265110" w14:paraId="4B3B2C18" w14:textId="77777777" w:rsidTr="000A015C">
        <w:tc>
          <w:tcPr>
            <w:tcW w:w="3685" w:type="dxa"/>
            <w:vAlign w:val="center"/>
          </w:tcPr>
          <w:p w14:paraId="0522AEE0" w14:textId="77777777" w:rsidR="00265110" w:rsidRPr="001313CB" w:rsidRDefault="00265110" w:rsidP="00265110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1E9B69EB" w14:textId="00E0B367" w:rsidR="00265110" w:rsidRDefault="00FF55D1" w:rsidP="00265110">
            <w:r>
              <w:t>TSA</w:t>
            </w:r>
            <w:r w:rsidR="00265110" w:rsidRPr="005676A6">
              <w:t>/Leitung AEMP</w:t>
            </w:r>
          </w:p>
        </w:tc>
      </w:tr>
      <w:tr w:rsidR="00265110" w14:paraId="09F32F49" w14:textId="77777777" w:rsidTr="00265110">
        <w:tc>
          <w:tcPr>
            <w:tcW w:w="3685" w:type="dxa"/>
            <w:vAlign w:val="center"/>
          </w:tcPr>
          <w:p w14:paraId="381778C0" w14:textId="77777777" w:rsidR="00265110" w:rsidRPr="001313CB" w:rsidRDefault="00265110" w:rsidP="00265110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56AC024F" w14:textId="77777777" w:rsidR="00265110" w:rsidRPr="00684E6D" w:rsidRDefault="00265110" w:rsidP="00265110">
            <w:r w:rsidRPr="00684E6D">
              <w:t>F_UPR_AFK_06_01_Dokumentation_manuelle_RuD</w:t>
            </w:r>
          </w:p>
          <w:p w14:paraId="2EF23850" w14:textId="77777777" w:rsidR="00265110" w:rsidRDefault="00265110" w:rsidP="00265110">
            <w:r w:rsidRPr="00A7107B">
              <w:t>SAA_UPR_AFK_02_01_Manuelle_RuD_Ansetzen_Desinfektionsmittelloesung</w:t>
            </w:r>
          </w:p>
          <w:p w14:paraId="24BB6D93" w14:textId="68F7715E" w:rsidR="00265110" w:rsidRPr="00684E6D" w:rsidRDefault="00265110" w:rsidP="00265110">
            <w:r w:rsidRPr="00684E6D">
              <w:t>SAA_KPR_TLM_MRS_05_01_Manuelle_Reinigung_EndoZub_OLYMPUS_01AA_GRU_HYG_04_01_Flaechendesinfektion_reinigung</w:t>
            </w:r>
          </w:p>
          <w:p w14:paraId="4567712D" w14:textId="77777777" w:rsidR="00265110" w:rsidRPr="00684E6D" w:rsidRDefault="00265110" w:rsidP="00265110">
            <w:r w:rsidRPr="00684E6D">
              <w:t>Desinfektionsplan</w:t>
            </w:r>
          </w:p>
          <w:p w14:paraId="2C6D9DD8" w14:textId="77777777" w:rsidR="00265110" w:rsidRPr="00684E6D" w:rsidRDefault="00265110" w:rsidP="00265110">
            <w:r w:rsidRPr="00684E6D">
              <w:t>Wolf_Flexibles_Bronchoskop_7264_GA</w:t>
            </w:r>
          </w:p>
          <w:p w14:paraId="77802408" w14:textId="044D40CA" w:rsidR="00265110" w:rsidRDefault="00265110" w:rsidP="00265110">
            <w:r w:rsidRPr="00684E6D">
              <w:t>Wolf_Flexibles_Bronchoskop_7265_GA</w:t>
            </w:r>
          </w:p>
        </w:tc>
      </w:tr>
    </w:tbl>
    <w:p w14:paraId="5169B80B" w14:textId="77777777" w:rsidR="000A015C" w:rsidRPr="000A015C" w:rsidRDefault="000A015C" w:rsidP="000A015C">
      <w:pPr>
        <w:pStyle w:val="InhaltVA"/>
        <w:rPr>
          <w:szCs w:val="22"/>
        </w:rPr>
      </w:pPr>
    </w:p>
    <w:p w14:paraId="5FC6647F" w14:textId="77777777" w:rsidR="000A015C" w:rsidRPr="000A015C" w:rsidRDefault="000A015C" w:rsidP="000A015C">
      <w:pPr>
        <w:pStyle w:val="InhaltVA"/>
        <w:rPr>
          <w:szCs w:val="22"/>
        </w:rPr>
      </w:pPr>
    </w:p>
    <w:p w14:paraId="590A488F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7A8E696B" w14:textId="37BC08B9" w:rsidR="000A015C" w:rsidRPr="000A015C" w:rsidRDefault="00265110" w:rsidP="000A015C">
      <w:pPr>
        <w:pStyle w:val="Listenabsatz"/>
        <w:ind w:left="360"/>
        <w:rPr>
          <w:bCs/>
          <w:sz w:val="22"/>
          <w:szCs w:val="22"/>
        </w:rPr>
      </w:pPr>
      <w:r w:rsidRPr="002C5745">
        <w:rPr>
          <w:sz w:val="22"/>
        </w:rPr>
        <w:t>Durchführung der manuellen Desinfektion</w:t>
      </w:r>
      <w:r>
        <w:rPr>
          <w:sz w:val="22"/>
        </w:rPr>
        <w:t>,</w:t>
      </w:r>
      <w:r w:rsidRPr="002C5745">
        <w:rPr>
          <w:sz w:val="22"/>
        </w:rPr>
        <w:t xml:space="preserve"> Spülung</w:t>
      </w:r>
      <w:r w:rsidRPr="00AB6CC5">
        <w:rPr>
          <w:sz w:val="22"/>
        </w:rPr>
        <w:t xml:space="preserve"> </w:t>
      </w:r>
      <w:r w:rsidRPr="002C5745">
        <w:rPr>
          <w:sz w:val="22"/>
        </w:rPr>
        <w:t>und</w:t>
      </w:r>
      <w:r>
        <w:rPr>
          <w:sz w:val="22"/>
        </w:rPr>
        <w:t xml:space="preserve"> Trocknung</w:t>
      </w:r>
      <w:r w:rsidRPr="002C5745">
        <w:rPr>
          <w:sz w:val="22"/>
        </w:rPr>
        <w:t xml:space="preserve"> der </w:t>
      </w:r>
      <w:r w:rsidRPr="00684E6D">
        <w:rPr>
          <w:sz w:val="22"/>
        </w:rPr>
        <w:t xml:space="preserve">RICHARD WOLF Flexible </w:t>
      </w:r>
      <w:proofErr w:type="spellStart"/>
      <w:r w:rsidRPr="00684E6D">
        <w:rPr>
          <w:sz w:val="22"/>
        </w:rPr>
        <w:t>Nasopharyngo</w:t>
      </w:r>
      <w:proofErr w:type="spellEnd"/>
      <w:r w:rsidRPr="00684E6D">
        <w:rPr>
          <w:sz w:val="22"/>
        </w:rPr>
        <w:t>-Laryngoskope und Flexible Bronchoskope</w:t>
      </w:r>
      <w:r w:rsidRPr="002C5745">
        <w:rPr>
          <w:sz w:val="22"/>
        </w:rPr>
        <w:t xml:space="preserve"> als Ausfallkonzept für die maschinelle Reinigung und Desinfektion</w:t>
      </w:r>
    </w:p>
    <w:p w14:paraId="75030600" w14:textId="77777777" w:rsidR="00265110" w:rsidRDefault="00265110" w:rsidP="00265110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265110" w14:paraId="0EDB9C53" w14:textId="77777777" w:rsidTr="00C4647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00A340D" w14:textId="77777777" w:rsidR="00265110" w:rsidRDefault="00265110" w:rsidP="00C46479">
            <w:r>
              <w:rPr>
                <w:noProof/>
                <w:lang w:eastAsia="de-DE"/>
              </w:rPr>
              <w:drawing>
                <wp:inline distT="0" distB="0" distL="0" distR="0" wp14:anchorId="4F9AA2E7" wp14:editId="7A685CC5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27B888C" w14:textId="77777777" w:rsidR="00265110" w:rsidRPr="008068A0" w:rsidRDefault="00265110" w:rsidP="00C46479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08325B0C" w14:textId="77777777" w:rsidR="00265110" w:rsidRDefault="00265110" w:rsidP="00C46479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1A08E223" w14:textId="77777777" w:rsidR="00265110" w:rsidRDefault="00265110" w:rsidP="00265110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265110" w:rsidRPr="00A7107B" w14:paraId="4B16F6F2" w14:textId="77777777" w:rsidTr="00C4647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D82537" w14:textId="77777777" w:rsidR="00265110" w:rsidRPr="00A7107B" w:rsidRDefault="00265110" w:rsidP="00C46479">
            <w:pPr>
              <w:pStyle w:val="80TabelleText"/>
              <w:rPr>
                <w:rFonts w:ascii="Times New Roman" w:hAnsi="Times New Roman"/>
              </w:rPr>
            </w:pPr>
            <w:r w:rsidRPr="00A7107B">
              <w:rPr>
                <w:rFonts w:ascii="Times New Roman" w:hAnsi="Times New Roman"/>
                <w:noProof/>
              </w:rPr>
              <w:drawing>
                <wp:inline distT="0" distB="0" distL="0" distR="0" wp14:anchorId="10BBDE24" wp14:editId="1245C633">
                  <wp:extent cx="362585" cy="319405"/>
                  <wp:effectExtent l="0" t="0" r="0" b="4445"/>
                  <wp:docPr id="3" name="Grafik 25" descr="Pikto_gelb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" descr="Pikto_gelb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tcMar>
              <w:left w:w="0" w:type="dxa"/>
              <w:right w:w="0" w:type="dxa"/>
            </w:tcMar>
          </w:tcPr>
          <w:p w14:paraId="3C189A47" w14:textId="77777777" w:rsidR="00265110" w:rsidRPr="00A7107B" w:rsidRDefault="00265110" w:rsidP="00C46479">
            <w:pPr>
              <w:pStyle w:val="60Signalwort"/>
              <w:rPr>
                <w:rFonts w:ascii="Times New Roman" w:hAnsi="Times New Roman" w:cs="Times New Roman"/>
              </w:rPr>
            </w:pPr>
            <w:r w:rsidRPr="00A7107B">
              <w:rPr>
                <w:rFonts w:ascii="Times New Roman" w:hAnsi="Times New Roman" w:cs="Times New Roman"/>
              </w:rPr>
              <w:t>Gefahr!</w:t>
            </w:r>
          </w:p>
          <w:p w14:paraId="16E373D5" w14:textId="77777777" w:rsidR="00265110" w:rsidRPr="00A7107B" w:rsidRDefault="00265110" w:rsidP="00C46479">
            <w:pPr>
              <w:spacing w:after="0" w:line="240" w:lineRule="auto"/>
              <w:rPr>
                <w:rFonts w:eastAsia="Calibri"/>
                <w:color w:val="auto"/>
              </w:rPr>
            </w:pPr>
            <w:r w:rsidRPr="00A7107B">
              <w:rPr>
                <w:rFonts w:eastAsia="Calibri"/>
                <w:color w:val="auto"/>
              </w:rPr>
              <w:t>Luftblasen aus allen Kanälen entfernen!</w:t>
            </w:r>
          </w:p>
          <w:p w14:paraId="2EDF6448" w14:textId="77777777" w:rsidR="00265110" w:rsidRPr="00A7107B" w:rsidRDefault="00265110" w:rsidP="00C46479">
            <w:pPr>
              <w:pStyle w:val="60TextWarnhinweis"/>
              <w:spacing w:after="0" w:line="240" w:lineRule="auto"/>
              <w:rPr>
                <w:rFonts w:ascii="Times New Roman" w:hAnsi="Times New Roman" w:cs="Times New Roman"/>
              </w:rPr>
            </w:pPr>
            <w:r w:rsidRPr="00A7107B">
              <w:rPr>
                <w:rFonts w:ascii="Times New Roman" w:hAnsi="Times New Roman" w:cs="Times New Roman"/>
              </w:rPr>
              <w:t>In den Kanälen verbliebene Luftblasen verhindern eine sachgemäße Desinfektion</w:t>
            </w:r>
          </w:p>
        </w:tc>
      </w:tr>
    </w:tbl>
    <w:p w14:paraId="4B0C851E" w14:textId="77777777" w:rsidR="00265110" w:rsidRDefault="00265110" w:rsidP="00265110">
      <w:pPr>
        <w:pStyle w:val="InhaltVA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265110" w:rsidRPr="00A7107B" w14:paraId="7AEBCDDA" w14:textId="77777777" w:rsidTr="00C4647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A5BBC9F" w14:textId="77777777" w:rsidR="00265110" w:rsidRPr="00A7107B" w:rsidRDefault="00265110" w:rsidP="00C46479">
            <w:r w:rsidRPr="00A7107B">
              <w:rPr>
                <w:noProof/>
                <w:lang w:eastAsia="de-DE"/>
              </w:rPr>
              <w:drawing>
                <wp:inline distT="0" distB="0" distL="0" distR="0" wp14:anchorId="19D15212" wp14:editId="0E463138">
                  <wp:extent cx="362585" cy="362585"/>
                  <wp:effectExtent l="0" t="0" r="0" b="0"/>
                  <wp:docPr id="9" name="Grafik 22" descr="Pikto_blau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Pikto_blau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C5FE8BD" w14:textId="77777777" w:rsidR="00265110" w:rsidRPr="00A7107B" w:rsidRDefault="00265110" w:rsidP="00C46479">
            <w:pPr>
              <w:pStyle w:val="60Signalwort"/>
              <w:rPr>
                <w:rFonts w:ascii="Times New Roman" w:hAnsi="Times New Roman" w:cs="Times New Roman"/>
              </w:rPr>
            </w:pPr>
            <w:r w:rsidRPr="00A7107B">
              <w:rPr>
                <w:rFonts w:ascii="Times New Roman" w:hAnsi="Times New Roman" w:cs="Times New Roman"/>
              </w:rPr>
              <w:t>Achtung!</w:t>
            </w:r>
          </w:p>
          <w:p w14:paraId="367097B7" w14:textId="77777777" w:rsidR="00265110" w:rsidRDefault="00265110" w:rsidP="00C46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7107B">
              <w:rPr>
                <w:bCs/>
              </w:rPr>
              <w:t xml:space="preserve">Die </w:t>
            </w:r>
            <w:r>
              <w:rPr>
                <w:bCs/>
              </w:rPr>
              <w:t>Druckluft</w:t>
            </w:r>
            <w:r w:rsidRPr="00A7107B">
              <w:rPr>
                <w:bCs/>
              </w:rPr>
              <w:t>pistole muss mit einem Druckminderer betrieben werden.</w:t>
            </w:r>
          </w:p>
          <w:p w14:paraId="18792777" w14:textId="77777777" w:rsidR="00265110" w:rsidRPr="005618E2" w:rsidRDefault="00265110" w:rsidP="00C464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A7107B">
              <w:rPr>
                <w:bCs/>
              </w:rPr>
              <w:t xml:space="preserve">Der Druck darf maximal 50 </w:t>
            </w:r>
            <w:proofErr w:type="spellStart"/>
            <w:r w:rsidRPr="00A7107B">
              <w:rPr>
                <w:bCs/>
              </w:rPr>
              <w:t>kpa</w:t>
            </w:r>
            <w:proofErr w:type="spellEnd"/>
            <w:r w:rsidRPr="00A7107B">
              <w:rPr>
                <w:bCs/>
              </w:rPr>
              <w:t xml:space="preserve"> (0,5 bar/7,25 </w:t>
            </w:r>
            <w:proofErr w:type="spellStart"/>
            <w:r w:rsidRPr="00A7107B">
              <w:rPr>
                <w:bCs/>
              </w:rPr>
              <w:t>psi</w:t>
            </w:r>
            <w:proofErr w:type="spellEnd"/>
            <w:r w:rsidRPr="00A7107B">
              <w:rPr>
                <w:bCs/>
              </w:rPr>
              <w:t>) betragen.</w:t>
            </w:r>
          </w:p>
        </w:tc>
      </w:tr>
    </w:tbl>
    <w:p w14:paraId="51D5A2B2" w14:textId="77777777" w:rsidR="00265110" w:rsidRPr="000A015C" w:rsidRDefault="00265110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133F1D37" w14:textId="77777777" w:rsidTr="00265110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0575792F" w14:textId="77777777" w:rsidR="000A015C" w:rsidRPr="000A015C" w:rsidRDefault="000A015C" w:rsidP="00265110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6B6C024" w14:textId="77777777" w:rsidR="000A015C" w:rsidRPr="000A015C" w:rsidRDefault="000A015C" w:rsidP="00265110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BF5E42B" w14:textId="77777777" w:rsidR="000A015C" w:rsidRPr="000A015C" w:rsidRDefault="000A015C" w:rsidP="00265110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265110" w14:paraId="2F6F1AD6" w14:textId="77777777" w:rsidTr="0026511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750876A" w14:textId="2AAA793C" w:rsidR="00265110" w:rsidRDefault="00265110" w:rsidP="00265110">
            <w:pPr>
              <w:pStyle w:val="InhaltVA"/>
              <w:numPr>
                <w:ilvl w:val="0"/>
                <w:numId w:val="2"/>
              </w:numPr>
              <w:jc w:val="left"/>
            </w:pPr>
            <w:r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767F5CD" w14:textId="2BAFE354" w:rsidR="00265110" w:rsidRDefault="00265110" w:rsidP="00265110">
            <w:pPr>
              <w:numPr>
                <w:ilvl w:val="0"/>
                <w:numId w:val="1"/>
              </w:numPr>
            </w:pPr>
            <w:r>
              <w:t>B</w:t>
            </w:r>
            <w:r w:rsidRPr="00E25983">
              <w:rPr>
                <w:rFonts w:eastAsia="Calibri"/>
              </w:rPr>
              <w:t>ereitstellen</w:t>
            </w:r>
            <w:r>
              <w:rPr>
                <w:rFonts w:eastAsia="Calibri"/>
              </w:rPr>
              <w:t xml:space="preserve"> allgemein</w:t>
            </w:r>
          </w:p>
        </w:tc>
        <w:tc>
          <w:tcPr>
            <w:tcW w:w="3685" w:type="dxa"/>
            <w:tcBorders>
              <w:bottom w:val="nil"/>
            </w:tcBorders>
          </w:tcPr>
          <w:p w14:paraId="19D1DE28" w14:textId="77777777" w:rsidR="00265110" w:rsidRDefault="00265110" w:rsidP="00265110">
            <w:pPr>
              <w:numPr>
                <w:ilvl w:val="0"/>
                <w:numId w:val="1"/>
              </w:numPr>
            </w:pPr>
            <w:r w:rsidRPr="00265110">
              <w:t>PSA</w:t>
            </w:r>
          </w:p>
          <w:p w14:paraId="1A4DA2E6" w14:textId="7642489F" w:rsidR="00265110" w:rsidRDefault="00265110" w:rsidP="00265110">
            <w:pPr>
              <w:numPr>
                <w:ilvl w:val="0"/>
                <w:numId w:val="1"/>
              </w:numPr>
            </w:pPr>
            <w:proofErr w:type="spellStart"/>
            <w:r w:rsidRPr="00F441D7">
              <w:t>Desifor</w:t>
            </w:r>
            <w:proofErr w:type="spellEnd"/>
            <w:r>
              <w:t xml:space="preserve"> </w:t>
            </w:r>
            <w:r w:rsidRPr="00F441D7">
              <w:t>Quick</w:t>
            </w:r>
            <w:r>
              <w:t xml:space="preserve"> </w:t>
            </w:r>
            <w:r w:rsidRPr="00F441D7">
              <w:t>Plus</w:t>
            </w:r>
            <w:r>
              <w:t xml:space="preserve"> </w:t>
            </w:r>
            <w:proofErr w:type="spellStart"/>
            <w:r w:rsidRPr="00F441D7">
              <w:t>wipes</w:t>
            </w:r>
            <w:proofErr w:type="spellEnd"/>
          </w:p>
        </w:tc>
      </w:tr>
      <w:tr w:rsidR="00265110" w14:paraId="6A241346" w14:textId="77777777" w:rsidTr="002651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D51C748" w14:textId="77777777" w:rsidR="00265110" w:rsidRDefault="00265110" w:rsidP="00265110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56D167" w14:textId="15B0E015" w:rsidR="00265110" w:rsidRPr="00265110" w:rsidRDefault="00265110" w:rsidP="00265110">
            <w:pPr>
              <w:numPr>
                <w:ilvl w:val="0"/>
                <w:numId w:val="1"/>
              </w:numPr>
            </w:pPr>
            <w:r>
              <w:t>B</w:t>
            </w:r>
            <w:r w:rsidRPr="00E25983">
              <w:rPr>
                <w:rFonts w:eastAsia="Calibri"/>
              </w:rPr>
              <w:t>ereitstellen</w:t>
            </w:r>
            <w:r>
              <w:rPr>
                <w:rFonts w:eastAsia="Calibri"/>
              </w:rPr>
              <w:t xml:space="preserve"> manuelle Desinfektion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CABE442" w14:textId="77777777" w:rsidR="00265110" w:rsidRPr="002C5745" w:rsidRDefault="00265110" w:rsidP="00265110">
            <w:pPr>
              <w:numPr>
                <w:ilvl w:val="0"/>
                <w:numId w:val="1"/>
              </w:numPr>
            </w:pPr>
            <w:r w:rsidRPr="002C5745">
              <w:t>Sauberes, fusselfreies Tuch</w:t>
            </w:r>
          </w:p>
          <w:p w14:paraId="3EAC1165" w14:textId="10C0324A" w:rsidR="00265110" w:rsidRPr="002C5745" w:rsidRDefault="00265110" w:rsidP="00265110">
            <w:pPr>
              <w:numPr>
                <w:ilvl w:val="0"/>
                <w:numId w:val="1"/>
              </w:numPr>
            </w:pPr>
            <w:r w:rsidRPr="002C5745">
              <w:t xml:space="preserve">Spritze mit 30 ml Fassungsvermögen </w:t>
            </w:r>
          </w:p>
        </w:tc>
      </w:tr>
      <w:tr w:rsidR="00265110" w14:paraId="0B15C356" w14:textId="77777777" w:rsidTr="002651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8F61223" w14:textId="77777777" w:rsidR="00265110" w:rsidRDefault="00265110" w:rsidP="00265110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322A8D8" w14:textId="3D91304D" w:rsidR="00265110" w:rsidRPr="00265110" w:rsidRDefault="00265110" w:rsidP="00265110">
            <w:pPr>
              <w:numPr>
                <w:ilvl w:val="0"/>
                <w:numId w:val="1"/>
              </w:numPr>
            </w:pPr>
            <w:r>
              <w:t>Bereitstellen Spülung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5986686" w14:textId="77777777" w:rsidR="00265110" w:rsidRPr="005522A8" w:rsidRDefault="00265110" w:rsidP="00265110">
            <w:pPr>
              <w:numPr>
                <w:ilvl w:val="0"/>
                <w:numId w:val="1"/>
              </w:numPr>
            </w:pPr>
            <w:r w:rsidRPr="005522A8">
              <w:t>Steriles Wasser (zum Spülen)</w:t>
            </w:r>
          </w:p>
          <w:p w14:paraId="13B46866" w14:textId="7A760634" w:rsidR="00265110" w:rsidRPr="002C5745" w:rsidRDefault="00265110" w:rsidP="00265110">
            <w:pPr>
              <w:numPr>
                <w:ilvl w:val="0"/>
                <w:numId w:val="1"/>
              </w:numPr>
            </w:pPr>
            <w:r w:rsidRPr="005522A8">
              <w:t>Sterile, fusselfreie Tücher</w:t>
            </w:r>
          </w:p>
        </w:tc>
      </w:tr>
      <w:tr w:rsidR="00265110" w14:paraId="3D79BF10" w14:textId="77777777" w:rsidTr="003F050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A1F03D4" w14:textId="77777777" w:rsidR="00265110" w:rsidRDefault="00265110" w:rsidP="00265110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2E2A3DF" w14:textId="05F6D1AE" w:rsidR="00265110" w:rsidRPr="00265110" w:rsidRDefault="00265110" w:rsidP="00265110">
            <w:pPr>
              <w:numPr>
                <w:ilvl w:val="0"/>
                <w:numId w:val="1"/>
              </w:numPr>
            </w:pPr>
            <w:r>
              <w:t>Bereitstellen Trocknung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84ED4CD" w14:textId="510257A6" w:rsidR="00265110" w:rsidRPr="00D91F14" w:rsidRDefault="00265110" w:rsidP="00265110">
            <w:pPr>
              <w:numPr>
                <w:ilvl w:val="0"/>
                <w:numId w:val="1"/>
              </w:numPr>
            </w:pPr>
            <w:r w:rsidRPr="00D91F14">
              <w:t>frische Einmalhandschuhe</w:t>
            </w:r>
          </w:p>
          <w:p w14:paraId="3346ABF8" w14:textId="77777777" w:rsidR="00265110" w:rsidRPr="00D91F14" w:rsidRDefault="00265110" w:rsidP="00265110">
            <w:pPr>
              <w:numPr>
                <w:ilvl w:val="0"/>
                <w:numId w:val="1"/>
              </w:numPr>
            </w:pPr>
            <w:r w:rsidRPr="00D91F14">
              <w:t xml:space="preserve">Farbiges Krepppapier bereitlegen </w:t>
            </w:r>
          </w:p>
          <w:p w14:paraId="3BB58345" w14:textId="5B846239" w:rsidR="00265110" w:rsidRPr="002C5745" w:rsidRDefault="00265110" w:rsidP="00265110">
            <w:pPr>
              <w:numPr>
                <w:ilvl w:val="0"/>
                <w:numId w:val="1"/>
              </w:numPr>
            </w:pPr>
            <w:r w:rsidRPr="00D91F14">
              <w:t>Pistole für sterile Druckluft prüfen</w:t>
            </w:r>
          </w:p>
        </w:tc>
      </w:tr>
      <w:tr w:rsidR="00265110" w14:paraId="72D2729B" w14:textId="77777777" w:rsidTr="003F0503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4654FF1" w14:textId="77777777" w:rsidR="00265110" w:rsidRDefault="00265110" w:rsidP="00265110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DB8C656" w14:textId="53B365AD" w:rsidR="00265110" w:rsidRDefault="00265110" w:rsidP="00265110">
            <w:pPr>
              <w:numPr>
                <w:ilvl w:val="0"/>
                <w:numId w:val="1"/>
              </w:numPr>
            </w:pPr>
            <w:r>
              <w:t xml:space="preserve">Herstellen einer </w:t>
            </w:r>
            <w:r w:rsidRPr="002C5745">
              <w:t>Desinfektionslösung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49DBFC3" w14:textId="5C2A1C12" w:rsidR="00265110" w:rsidRDefault="00265110" w:rsidP="00265110">
            <w:pPr>
              <w:numPr>
                <w:ilvl w:val="0"/>
                <w:numId w:val="1"/>
              </w:numPr>
            </w:pPr>
            <w:r w:rsidRPr="00A7107B">
              <w:t>SAA_UPR_AFK_02</w:t>
            </w:r>
          </w:p>
        </w:tc>
      </w:tr>
      <w:tr w:rsidR="00265110" w14:paraId="6394CF44" w14:textId="77777777" w:rsidTr="003F0503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3FE8352" w14:textId="486AD8D2" w:rsidR="00265110" w:rsidRPr="00265110" w:rsidRDefault="00265110" w:rsidP="00265110">
            <w:pPr>
              <w:pStyle w:val="InhaltVA"/>
              <w:numPr>
                <w:ilvl w:val="0"/>
                <w:numId w:val="2"/>
              </w:numPr>
              <w:jc w:val="left"/>
            </w:pPr>
            <w:r w:rsidRPr="00265110"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600DAD9" w14:textId="77777777" w:rsidR="00265110" w:rsidRPr="00887E03" w:rsidRDefault="00265110" w:rsidP="003F0503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59D88C8C" w14:textId="77777777" w:rsidR="00265110" w:rsidRPr="00684E6D" w:rsidRDefault="00265110" w:rsidP="003F0503"/>
        </w:tc>
      </w:tr>
      <w:tr w:rsidR="00265110" w14:paraId="2C36BBBE" w14:textId="77777777" w:rsidTr="003F050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762EB75" w14:textId="043D0446" w:rsidR="00265110" w:rsidRDefault="00265110" w:rsidP="00265110">
            <w:pPr>
              <w:pStyle w:val="InhaltVA"/>
              <w:ind w:left="708"/>
              <w:jc w:val="left"/>
            </w:pPr>
            <w:r w:rsidRPr="00EF1E6E">
              <w:rPr>
                <w:b/>
                <w:bCs/>
              </w:rPr>
              <w:t>Manuelle Desinfektion</w:t>
            </w:r>
            <w:r>
              <w:rPr>
                <w:rFonts w:eastAsia="Calibri"/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8EFB31B" w14:textId="16D42CDC" w:rsidR="00265110" w:rsidRDefault="00265110" w:rsidP="00265110">
            <w:pPr>
              <w:numPr>
                <w:ilvl w:val="0"/>
                <w:numId w:val="1"/>
              </w:numPr>
            </w:pPr>
            <w:r w:rsidRPr="00887E03">
              <w:rPr>
                <w:rFonts w:eastAsia="Calibri"/>
              </w:rPr>
              <w:t>Spülen aller Kanäle mit Desinfektionslösung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4C9B422" w14:textId="77777777" w:rsidR="00265110" w:rsidRDefault="00265110" w:rsidP="00265110">
            <w:pPr>
              <w:numPr>
                <w:ilvl w:val="0"/>
                <w:numId w:val="1"/>
              </w:numPr>
            </w:pPr>
            <w:r w:rsidRPr="00684E6D">
              <w:t>Flexibles Endoskop in eine Desinfektionsmittellösung einlegen.</w:t>
            </w:r>
          </w:p>
          <w:p w14:paraId="5EB6F736" w14:textId="29106FBE" w:rsidR="00265110" w:rsidRPr="00A7107B" w:rsidRDefault="00265110" w:rsidP="00265110">
            <w:pPr>
              <w:numPr>
                <w:ilvl w:val="0"/>
                <w:numId w:val="1"/>
              </w:numPr>
            </w:pPr>
            <w:r w:rsidRPr="00684E6D">
              <w:t>Die Angaben des Desinfektionsmittelherstellers beachten</w:t>
            </w:r>
          </w:p>
        </w:tc>
      </w:tr>
      <w:tr w:rsidR="00265110" w14:paraId="21A23A52" w14:textId="77777777" w:rsidTr="002651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1A5CC7E" w14:textId="77777777" w:rsidR="00265110" w:rsidRDefault="00265110" w:rsidP="00265110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0A2DA3D" w14:textId="77777777" w:rsidR="00265110" w:rsidRDefault="00265110" w:rsidP="00265110"/>
        </w:tc>
        <w:tc>
          <w:tcPr>
            <w:tcW w:w="3685" w:type="dxa"/>
            <w:tcBorders>
              <w:top w:val="nil"/>
              <w:bottom w:val="nil"/>
            </w:tcBorders>
          </w:tcPr>
          <w:p w14:paraId="529B0F2E" w14:textId="08DCA38A" w:rsidR="00265110" w:rsidRPr="00A7107B" w:rsidRDefault="00265110" w:rsidP="00265110">
            <w:pPr>
              <w:numPr>
                <w:ilvl w:val="0"/>
                <w:numId w:val="1"/>
              </w:numPr>
            </w:pPr>
            <w:r w:rsidRPr="00684E6D">
              <w:t>flexibles Endoskop und das Zubehör getrennt voneinander in die Desinfektionsmittellösung einlegen.</w:t>
            </w:r>
          </w:p>
        </w:tc>
      </w:tr>
      <w:tr w:rsidR="00265110" w14:paraId="5332C8F9" w14:textId="77777777" w:rsidTr="002651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F50EBFD" w14:textId="77777777" w:rsidR="00265110" w:rsidRDefault="00265110" w:rsidP="00265110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79F498" w14:textId="77777777" w:rsidR="00265110" w:rsidRDefault="00265110" w:rsidP="00265110"/>
        </w:tc>
        <w:tc>
          <w:tcPr>
            <w:tcW w:w="3685" w:type="dxa"/>
            <w:tcBorders>
              <w:top w:val="nil"/>
              <w:bottom w:val="nil"/>
            </w:tcBorders>
          </w:tcPr>
          <w:p w14:paraId="17A94117" w14:textId="4AA47310" w:rsidR="00265110" w:rsidRPr="00A7107B" w:rsidRDefault="00265110" w:rsidP="00265110">
            <w:pPr>
              <w:numPr>
                <w:ilvl w:val="0"/>
                <w:numId w:val="1"/>
              </w:numPr>
            </w:pPr>
            <w:r w:rsidRPr="00684E6D">
              <w:t>Zu- Ablauf- und Einführungshahn öffnen.</w:t>
            </w:r>
          </w:p>
        </w:tc>
      </w:tr>
      <w:tr w:rsidR="00265110" w14:paraId="7057E7FA" w14:textId="77777777" w:rsidTr="003F0503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5CE0E00" w14:textId="77777777" w:rsidR="00265110" w:rsidRDefault="00265110" w:rsidP="00265110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CFBEE44" w14:textId="77777777" w:rsidR="00265110" w:rsidRDefault="00265110" w:rsidP="00265110"/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7F07F7E" w14:textId="21DF07DA" w:rsidR="00265110" w:rsidRPr="00A7107B" w:rsidRDefault="00265110" w:rsidP="00265110">
            <w:pPr>
              <w:numPr>
                <w:ilvl w:val="0"/>
                <w:numId w:val="1"/>
              </w:numPr>
            </w:pPr>
            <w:r w:rsidRPr="00684E6D">
              <w:t>Alle Kanäle mit einer mit Desinfektionsmittellösung gefüllten Spritze befüllen.</w:t>
            </w:r>
          </w:p>
        </w:tc>
      </w:tr>
      <w:tr w:rsidR="00265110" w14:paraId="132D15D9" w14:textId="77777777" w:rsidTr="003F0503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FBB8C0B" w14:textId="108F2039" w:rsidR="00265110" w:rsidRDefault="00265110" w:rsidP="00265110">
            <w:pPr>
              <w:pStyle w:val="InhaltVA"/>
              <w:ind w:left="708"/>
              <w:jc w:val="left"/>
            </w:pPr>
            <w:r>
              <w:rPr>
                <w:b/>
                <w:bCs/>
              </w:rPr>
              <w:t>Spülung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78F8408F" w14:textId="5DD3E0E1" w:rsidR="00265110" w:rsidRDefault="00265110" w:rsidP="00265110">
            <w:pPr>
              <w:numPr>
                <w:ilvl w:val="0"/>
                <w:numId w:val="1"/>
              </w:numPr>
            </w:pPr>
            <w:r w:rsidRPr="005522A8">
              <w:rPr>
                <w:rFonts w:eastAsia="Calibri"/>
              </w:rPr>
              <w:t xml:space="preserve">Spülung </w:t>
            </w:r>
            <w:r>
              <w:rPr>
                <w:rFonts w:eastAsia="Calibri"/>
              </w:rPr>
              <w:t>mit sterilem Wasser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66D1A17D" w14:textId="2466FE18" w:rsidR="00265110" w:rsidRPr="00684E6D" w:rsidRDefault="00265110" w:rsidP="00265110">
            <w:pPr>
              <w:numPr>
                <w:ilvl w:val="0"/>
                <w:numId w:val="1"/>
              </w:numPr>
            </w:pPr>
            <w:r w:rsidRPr="004A72F1">
              <w:t>Alle Kanäle</w:t>
            </w:r>
            <w:r>
              <w:t xml:space="preserve">, das </w:t>
            </w:r>
            <w:r w:rsidRPr="004A72F1">
              <w:t xml:space="preserve">Biopsieventil  und </w:t>
            </w:r>
            <w:r>
              <w:t xml:space="preserve">das </w:t>
            </w:r>
            <w:r w:rsidRPr="004A72F1">
              <w:t>Saugventil mittels einer Einmalspritze durchspülen, bis klare Flüssigkeit</w:t>
            </w:r>
            <w:r>
              <w:t xml:space="preserve"> </w:t>
            </w:r>
            <w:r w:rsidRPr="004A72F1">
              <w:t>austritt</w:t>
            </w:r>
          </w:p>
        </w:tc>
      </w:tr>
      <w:tr w:rsidR="00265110" w14:paraId="4834D90A" w14:textId="77777777" w:rsidTr="003F0503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0A056AA" w14:textId="77777777" w:rsidR="00265110" w:rsidRDefault="00265110" w:rsidP="00265110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22965C3" w14:textId="77777777" w:rsidR="00265110" w:rsidRDefault="00265110" w:rsidP="00265110"/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931D7E9" w14:textId="1E2E96D8" w:rsidR="00265110" w:rsidRPr="00684E6D" w:rsidRDefault="00265110" w:rsidP="00265110">
            <w:pPr>
              <w:numPr>
                <w:ilvl w:val="0"/>
                <w:numId w:val="1"/>
              </w:numPr>
            </w:pPr>
            <w:r w:rsidRPr="00684E6D">
              <w:t xml:space="preserve">Für einen besseren Trocknungseffekt kann der Arbeitskanal und der Saugkanal vor dem Trocknen mit sterilem 70% Alkohol (Ethanol, </w:t>
            </w:r>
            <w:proofErr w:type="spellStart"/>
            <w:r w:rsidRPr="00684E6D">
              <w:t>Isopropanol</w:t>
            </w:r>
            <w:proofErr w:type="spellEnd"/>
            <w:r w:rsidRPr="00684E6D">
              <w:t>) durchspült werden.</w:t>
            </w:r>
          </w:p>
        </w:tc>
      </w:tr>
      <w:tr w:rsidR="00265110" w14:paraId="6842F8F3" w14:textId="77777777" w:rsidTr="003F0503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6CE14D32" w14:textId="36BA632B" w:rsidR="00265110" w:rsidRDefault="00265110" w:rsidP="00265110">
            <w:pPr>
              <w:pStyle w:val="InhaltVA"/>
              <w:ind w:left="708"/>
              <w:jc w:val="left"/>
            </w:pPr>
            <w:r>
              <w:rPr>
                <w:b/>
                <w:bCs/>
              </w:rPr>
              <w:t>Trocknung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1A5B70ED" w14:textId="168FA3AF" w:rsidR="00265110" w:rsidRDefault="00265110" w:rsidP="00265110">
            <w:pPr>
              <w:numPr>
                <w:ilvl w:val="0"/>
                <w:numId w:val="1"/>
              </w:numPr>
            </w:pPr>
            <w:r w:rsidRPr="00D91F14">
              <w:rPr>
                <w:rFonts w:eastAsia="Calibri"/>
              </w:rPr>
              <w:t>Trocknung der Arbeitskanäle mit steriler Druckluft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F873955" w14:textId="77777777" w:rsidR="00265110" w:rsidRPr="00D91F14" w:rsidRDefault="00265110" w:rsidP="0026511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6A52B0">
              <w:t xml:space="preserve">Das getrocknete </w:t>
            </w:r>
            <w:r>
              <w:t>Endoskop</w:t>
            </w:r>
            <w:r w:rsidRPr="006A52B0">
              <w:t xml:space="preserve"> wird auf eine ebene Fläche auf farbiges Krepppapier gelegt.</w:t>
            </w:r>
          </w:p>
          <w:p w14:paraId="4107EE04" w14:textId="21AF33AB" w:rsidR="00265110" w:rsidRPr="00684E6D" w:rsidRDefault="00265110" w:rsidP="00265110">
            <w:pPr>
              <w:numPr>
                <w:ilvl w:val="0"/>
                <w:numId w:val="1"/>
              </w:numPr>
            </w:pPr>
            <w:r w:rsidRPr="006A52B0">
              <w:t>Eventuell verbleibende Feuchtigkeit wird auf dem Krepppapier sichtbar.</w:t>
            </w:r>
          </w:p>
        </w:tc>
      </w:tr>
      <w:tr w:rsidR="00265110" w14:paraId="2B6D4D55" w14:textId="77777777" w:rsidTr="003F050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B6BDC00" w14:textId="77777777" w:rsidR="00265110" w:rsidRDefault="00265110" w:rsidP="00265110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E3D7E7" w14:textId="77777777" w:rsidR="00265110" w:rsidRDefault="00265110" w:rsidP="00265110"/>
        </w:tc>
        <w:tc>
          <w:tcPr>
            <w:tcW w:w="3685" w:type="dxa"/>
            <w:tcBorders>
              <w:top w:val="nil"/>
              <w:bottom w:val="nil"/>
            </w:tcBorders>
          </w:tcPr>
          <w:p w14:paraId="56DE5B9C" w14:textId="595DED07" w:rsidR="00265110" w:rsidRPr="00684E6D" w:rsidRDefault="00265110" w:rsidP="00265110">
            <w:pPr>
              <w:numPr>
                <w:ilvl w:val="0"/>
                <w:numId w:val="1"/>
              </w:numPr>
            </w:pPr>
            <w:r>
              <w:t>Durch die Arbeitskanäle</w:t>
            </w:r>
            <w:r w:rsidRPr="006A52B0">
              <w:t xml:space="preserve"> wird trockene </w:t>
            </w:r>
            <w:r>
              <w:t xml:space="preserve">sterile </w:t>
            </w:r>
            <w:r w:rsidRPr="006A52B0">
              <w:t>Luft auf einen Spiegel geblasen, um Restfeuchte zu e</w:t>
            </w:r>
            <w:r>
              <w:t>ntfernen.</w:t>
            </w:r>
          </w:p>
        </w:tc>
      </w:tr>
      <w:tr w:rsidR="00265110" w14:paraId="45C8CF79" w14:textId="77777777" w:rsidTr="003F0503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90BEF8B" w14:textId="77777777" w:rsidR="00265110" w:rsidRDefault="00265110" w:rsidP="00265110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9F16B74" w14:textId="77777777" w:rsidR="00265110" w:rsidRDefault="00265110" w:rsidP="00265110"/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DB437AD" w14:textId="035B1172" w:rsidR="00265110" w:rsidRPr="00684E6D" w:rsidRDefault="00265110" w:rsidP="00265110">
            <w:pPr>
              <w:numPr>
                <w:ilvl w:val="0"/>
                <w:numId w:val="1"/>
              </w:numPr>
            </w:pPr>
            <w:r w:rsidRPr="006A52B0">
              <w:t>Evtl. elektrische Kontakte mit</w:t>
            </w:r>
            <w:r>
              <w:t xml:space="preserve"> steriler</w:t>
            </w:r>
            <w:r w:rsidRPr="006A52B0">
              <w:t xml:space="preserve"> Druckluft nachtrocknen</w:t>
            </w:r>
          </w:p>
        </w:tc>
      </w:tr>
      <w:tr w:rsidR="00265110" w14:paraId="0271AAB3" w14:textId="77777777" w:rsidTr="003F050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0C30B48" w14:textId="32B98DA7" w:rsidR="00265110" w:rsidRDefault="00265110" w:rsidP="00265110">
            <w:pPr>
              <w:pStyle w:val="InhaltVA"/>
              <w:numPr>
                <w:ilvl w:val="0"/>
                <w:numId w:val="2"/>
              </w:numPr>
              <w:jc w:val="left"/>
            </w:pPr>
            <w:r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45949BBA" w14:textId="77777777" w:rsidR="00265110" w:rsidRDefault="00265110" w:rsidP="00265110"/>
        </w:tc>
        <w:tc>
          <w:tcPr>
            <w:tcW w:w="3685" w:type="dxa"/>
            <w:tcBorders>
              <w:bottom w:val="nil"/>
            </w:tcBorders>
          </w:tcPr>
          <w:p w14:paraId="71270EDA" w14:textId="77777777" w:rsidR="00265110" w:rsidRPr="00684E6D" w:rsidRDefault="00265110" w:rsidP="003F0503"/>
        </w:tc>
      </w:tr>
      <w:tr w:rsidR="00265110" w14:paraId="19A8628D" w14:textId="77777777" w:rsidTr="003F050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ACF336D" w14:textId="137C2161" w:rsidR="00265110" w:rsidRDefault="00265110" w:rsidP="003F0503">
            <w:pPr>
              <w:pStyle w:val="InhaltVA"/>
              <w:ind w:left="708"/>
              <w:jc w:val="left"/>
            </w:pPr>
            <w:r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9F4812A" w14:textId="1C193452" w:rsidR="00265110" w:rsidRPr="003F0503" w:rsidRDefault="00265110" w:rsidP="003F0503">
            <w:pPr>
              <w:pStyle w:val="InhaltSAA"/>
              <w:numPr>
                <w:ilvl w:val="0"/>
                <w:numId w:val="4"/>
              </w:numPr>
              <w:rPr>
                <w:szCs w:val="22"/>
              </w:rPr>
            </w:pPr>
            <w:r w:rsidRPr="003F0503">
              <w:rPr>
                <w:szCs w:val="22"/>
              </w:rPr>
              <w:t>Wischdesinfektion der Berührungsflächen durchführen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DF8FC78" w14:textId="77777777" w:rsidR="00265110" w:rsidRPr="003F0503" w:rsidRDefault="00265110" w:rsidP="00265110">
            <w:pPr>
              <w:pStyle w:val="InhaltSAA"/>
              <w:numPr>
                <w:ilvl w:val="0"/>
                <w:numId w:val="4"/>
              </w:numPr>
              <w:rPr>
                <w:szCs w:val="22"/>
              </w:rPr>
            </w:pPr>
            <w:r w:rsidRPr="003F0503">
              <w:rPr>
                <w:szCs w:val="22"/>
              </w:rPr>
              <w:t>SAA_GRU_HYG_03</w:t>
            </w:r>
          </w:p>
          <w:p w14:paraId="440BF44F" w14:textId="23FA306F" w:rsidR="00265110" w:rsidRPr="003F0503" w:rsidRDefault="00265110" w:rsidP="003F0503">
            <w:pPr>
              <w:pStyle w:val="InhaltSAA"/>
              <w:numPr>
                <w:ilvl w:val="0"/>
                <w:numId w:val="4"/>
              </w:numPr>
              <w:rPr>
                <w:szCs w:val="22"/>
              </w:rPr>
            </w:pPr>
            <w:r w:rsidRPr="003F0503">
              <w:rPr>
                <w:szCs w:val="22"/>
              </w:rPr>
              <w:t>Oberflächen</w:t>
            </w:r>
          </w:p>
        </w:tc>
      </w:tr>
      <w:tr w:rsidR="00265110" w14:paraId="1A490359" w14:textId="77777777" w:rsidTr="003F0503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A822B5D" w14:textId="77777777" w:rsidR="00265110" w:rsidRDefault="00265110" w:rsidP="00265110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EC67045" w14:textId="5020C593" w:rsidR="00265110" w:rsidRDefault="00265110" w:rsidP="003F0503">
            <w:pPr>
              <w:pStyle w:val="InhaltSAA"/>
              <w:numPr>
                <w:ilvl w:val="0"/>
                <w:numId w:val="4"/>
              </w:numPr>
            </w:pPr>
            <w:r w:rsidRPr="007A0869">
              <w:rPr>
                <w:szCs w:val="22"/>
              </w:rPr>
              <w:t xml:space="preserve">Verpacken </w:t>
            </w:r>
            <w:r w:rsidRPr="003F0503">
              <w:rPr>
                <w:sz w:val="20"/>
              </w:rPr>
              <w:t>des</w:t>
            </w:r>
            <w:r w:rsidRPr="007A0869">
              <w:rPr>
                <w:szCs w:val="22"/>
              </w:rPr>
              <w:t xml:space="preserve"> Instrumentensiebs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DCDC69B" w14:textId="14487B89" w:rsidR="00265110" w:rsidRPr="003F0503" w:rsidRDefault="00265110" w:rsidP="003F0503">
            <w:pPr>
              <w:pStyle w:val="InhaltSAA"/>
              <w:numPr>
                <w:ilvl w:val="0"/>
                <w:numId w:val="4"/>
              </w:numPr>
              <w:rPr>
                <w:szCs w:val="22"/>
              </w:rPr>
            </w:pPr>
            <w:r w:rsidRPr="003F0503">
              <w:rPr>
                <w:szCs w:val="22"/>
              </w:rPr>
              <w:t>SAA_KPR_VER_02</w:t>
            </w:r>
          </w:p>
        </w:tc>
      </w:tr>
      <w:tr w:rsidR="003F0503" w14:paraId="41B4D297" w14:textId="77777777" w:rsidTr="003F0503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64A51261" w14:textId="546B7398" w:rsidR="003F0503" w:rsidRDefault="003F0503" w:rsidP="003F0503">
            <w:pPr>
              <w:pStyle w:val="InhaltVA"/>
              <w:ind w:left="708"/>
              <w:jc w:val="left"/>
            </w:pPr>
            <w:r w:rsidRPr="000A2C16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2BBF050E" w14:textId="393E83C8" w:rsidR="003F0503" w:rsidRPr="007A0869" w:rsidRDefault="003F0503" w:rsidP="003F0503">
            <w:pPr>
              <w:pStyle w:val="InhaltSAA"/>
              <w:numPr>
                <w:ilvl w:val="0"/>
                <w:numId w:val="4"/>
              </w:numPr>
            </w:pPr>
            <w:r>
              <w:t xml:space="preserve">Manuelle </w:t>
            </w:r>
            <w:r w:rsidRPr="003F0503">
              <w:rPr>
                <w:szCs w:val="22"/>
              </w:rPr>
              <w:t>Aufbereitung</w:t>
            </w:r>
            <w:r>
              <w:t xml:space="preserve"> dokumentieren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5A31C08D" w14:textId="2E526946" w:rsidR="003F0503" w:rsidRPr="007A0869" w:rsidRDefault="003F0503" w:rsidP="003F0503">
            <w:pPr>
              <w:numPr>
                <w:ilvl w:val="0"/>
                <w:numId w:val="1"/>
              </w:numPr>
            </w:pPr>
            <w:r w:rsidRPr="000A2C16">
              <w:t>F_UPR_AFK_06</w:t>
            </w:r>
          </w:p>
        </w:tc>
      </w:tr>
    </w:tbl>
    <w:p w14:paraId="0E838B30" w14:textId="77777777" w:rsidR="000A015C" w:rsidRDefault="000A015C" w:rsidP="000A015C">
      <w:pPr>
        <w:pStyle w:val="InhaltVA"/>
      </w:pPr>
    </w:p>
    <w:p w14:paraId="677F730C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1AF3" w14:textId="77777777" w:rsidR="00B34348" w:rsidRDefault="00B34348" w:rsidP="001313CB">
      <w:pPr>
        <w:spacing w:after="0" w:line="240" w:lineRule="auto"/>
      </w:pPr>
      <w:r>
        <w:separator/>
      </w:r>
    </w:p>
  </w:endnote>
  <w:endnote w:type="continuationSeparator" w:id="0">
    <w:p w14:paraId="125456AA" w14:textId="77777777" w:rsidR="00B34348" w:rsidRDefault="00B34348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3D60D2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72D2BE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AFB573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74E190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A22C3A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2B8107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A5D882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313D9DA8" w14:textId="3488C617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3A545D">
            <w:rPr>
              <w:noProof/>
              <w:sz w:val="16"/>
              <w:szCs w:val="16"/>
            </w:rPr>
            <w:t>SAA_UPR_AFK_10_01_Manuelle_Desinfektion_WOLF_7265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71B0FA8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5C4345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318C1E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7D37BA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73BB378" w14:textId="02A4FF3D" w:rsidR="00164C10" w:rsidRPr="008C0669" w:rsidRDefault="003F0503" w:rsidP="00164C10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16.07.2020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86101D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C8FBF7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BD01D0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D8876D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743255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5FC464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A21238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45CD70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8B2BB8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594D3E7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9F6753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EFC0A30" w14:textId="0B04AFA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74008A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61F9E4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608685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B974A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6116D7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5A014DD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0361854B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97B77" w14:textId="77777777" w:rsidR="00B34348" w:rsidRDefault="00B34348" w:rsidP="001313CB">
      <w:pPr>
        <w:spacing w:after="0" w:line="240" w:lineRule="auto"/>
      </w:pPr>
      <w:r>
        <w:separator/>
      </w:r>
    </w:p>
  </w:footnote>
  <w:footnote w:type="continuationSeparator" w:id="0">
    <w:p w14:paraId="05910465" w14:textId="77777777" w:rsidR="00B34348" w:rsidRDefault="00B34348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7C13BF1" w14:textId="77777777" w:rsidTr="00164C10">
      <w:trPr>
        <w:trHeight w:val="850"/>
      </w:trPr>
      <w:tc>
        <w:tcPr>
          <w:tcW w:w="2409" w:type="dxa"/>
          <w:vMerge w:val="restart"/>
        </w:tcPr>
        <w:p w14:paraId="4612E189" w14:textId="54DF5524" w:rsidR="001313CB" w:rsidRDefault="0074008A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16D22205" wp14:editId="166FC86D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D630EF2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C415360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31284E36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724D3A44" w14:textId="20429BB3" w:rsidR="001313CB" w:rsidRDefault="00265110" w:rsidP="001313CB">
          <w:pPr>
            <w:pStyle w:val="Kopfzeile"/>
            <w:jc w:val="right"/>
          </w:pPr>
          <w:r>
            <w:rPr>
              <w:b/>
            </w:rPr>
            <w:t>SAA</w:t>
          </w:r>
          <w:r w:rsidR="001313CB">
            <w:rPr>
              <w:b/>
            </w:rPr>
            <w:t>_U</w:t>
          </w:r>
          <w:r>
            <w:rPr>
              <w:b/>
            </w:rPr>
            <w:t>PR</w:t>
          </w:r>
          <w:r w:rsidR="001313CB">
            <w:rPr>
              <w:b/>
            </w:rPr>
            <w:t>_</w:t>
          </w:r>
          <w:r>
            <w:rPr>
              <w:b/>
            </w:rPr>
            <w:t>AFK</w:t>
          </w:r>
          <w:r w:rsidR="001313CB" w:rsidRPr="00581B99">
            <w:rPr>
              <w:b/>
            </w:rPr>
            <w:t>_</w:t>
          </w:r>
          <w:r>
            <w:rPr>
              <w:b/>
            </w:rPr>
            <w:t>1</w:t>
          </w:r>
          <w:r w:rsidR="001313CB" w:rsidRPr="00581B99">
            <w:rPr>
              <w:b/>
            </w:rPr>
            <w:t>0</w:t>
          </w:r>
        </w:p>
      </w:tc>
    </w:tr>
    <w:tr w:rsidR="001313CB" w14:paraId="46C17A28" w14:textId="77777777" w:rsidTr="00164C10">
      <w:tc>
        <w:tcPr>
          <w:tcW w:w="2409" w:type="dxa"/>
          <w:vMerge/>
        </w:tcPr>
        <w:p w14:paraId="6B253C21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0E80A4F1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8447B34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763768EE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56C6EE66" w14:textId="77777777" w:rsidTr="00164C10">
      <w:tc>
        <w:tcPr>
          <w:tcW w:w="2409" w:type="dxa"/>
          <w:vMerge/>
        </w:tcPr>
        <w:p w14:paraId="07782893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27B9534A" w14:textId="1D65C3A1" w:rsidR="001313CB" w:rsidRPr="001313CB" w:rsidRDefault="00265110" w:rsidP="001313CB">
          <w:pPr>
            <w:pStyle w:val="Kopfzeile"/>
            <w:jc w:val="center"/>
            <w:rPr>
              <w:b/>
            </w:rPr>
          </w:pPr>
          <w:r w:rsidRPr="00A427C8">
            <w:rPr>
              <w:b/>
            </w:rPr>
            <w:t>Manuelle Desinfektion</w:t>
          </w:r>
          <w:r>
            <w:rPr>
              <w:b/>
            </w:rPr>
            <w:t xml:space="preserve"> thermolabile MP</w:t>
          </w:r>
        </w:p>
        <w:p w14:paraId="0BBD0717" w14:textId="65384C4D" w:rsidR="001313CB" w:rsidRPr="001313CB" w:rsidRDefault="00265110" w:rsidP="001313CB">
          <w:pPr>
            <w:pStyle w:val="Kopfzeile"/>
            <w:jc w:val="center"/>
          </w:pPr>
          <w:r w:rsidRPr="000B10D1">
            <w:rPr>
              <w:bCs/>
            </w:rPr>
            <w:t xml:space="preserve">RICHARD WOLF Flexible </w:t>
          </w:r>
          <w:proofErr w:type="spellStart"/>
          <w:r w:rsidRPr="000B10D1">
            <w:rPr>
              <w:bCs/>
            </w:rPr>
            <w:t>Nasopharyngo</w:t>
          </w:r>
          <w:proofErr w:type="spellEnd"/>
          <w:r w:rsidRPr="000B10D1">
            <w:rPr>
              <w:bCs/>
            </w:rPr>
            <w:t>-Laryngoskope und Flexible Bronchoskope</w:t>
          </w:r>
        </w:p>
      </w:tc>
      <w:tc>
        <w:tcPr>
          <w:tcW w:w="2409" w:type="dxa"/>
          <w:vMerge/>
        </w:tcPr>
        <w:p w14:paraId="6DC5C296" w14:textId="77777777" w:rsidR="001313CB" w:rsidRDefault="001313CB" w:rsidP="001313CB">
          <w:pPr>
            <w:pStyle w:val="Kopfzeile"/>
            <w:jc w:val="center"/>
          </w:pPr>
        </w:p>
      </w:tc>
    </w:tr>
  </w:tbl>
  <w:p w14:paraId="28B4AD47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503E03"/>
    <w:multiLevelType w:val="hybridMultilevel"/>
    <w:tmpl w:val="776E36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10"/>
    <w:rsid w:val="00047F23"/>
    <w:rsid w:val="00065FFE"/>
    <w:rsid w:val="000A015C"/>
    <w:rsid w:val="001107F7"/>
    <w:rsid w:val="001313CB"/>
    <w:rsid w:val="00164C10"/>
    <w:rsid w:val="001A7A8A"/>
    <w:rsid w:val="001F63CF"/>
    <w:rsid w:val="00265110"/>
    <w:rsid w:val="003846F1"/>
    <w:rsid w:val="0039709C"/>
    <w:rsid w:val="003A545D"/>
    <w:rsid w:val="003F0503"/>
    <w:rsid w:val="004F6449"/>
    <w:rsid w:val="00593A0F"/>
    <w:rsid w:val="00616993"/>
    <w:rsid w:val="00626530"/>
    <w:rsid w:val="006B1039"/>
    <w:rsid w:val="0074008A"/>
    <w:rsid w:val="007C7A70"/>
    <w:rsid w:val="008618C2"/>
    <w:rsid w:val="008C0669"/>
    <w:rsid w:val="00980DF0"/>
    <w:rsid w:val="009C32EE"/>
    <w:rsid w:val="009E77EE"/>
    <w:rsid w:val="00A935AB"/>
    <w:rsid w:val="00B34348"/>
    <w:rsid w:val="00D53E7B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CCC84"/>
  <w15:chartTrackingRefBased/>
  <w15:docId w15:val="{790C7ADF-E896-49F8-980B-56B8A0EE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60TextWarnhinweis">
    <w:name w:val="60 Text Warnhinweis"/>
    <w:basedOn w:val="Standard"/>
    <w:qFormat/>
    <w:rsid w:val="00265110"/>
    <w:pPr>
      <w:spacing w:after="60" w:line="260" w:lineRule="exact"/>
    </w:pPr>
    <w:rPr>
      <w:rFonts w:ascii="Tahoma" w:eastAsia="Calibri" w:hAnsi="Tahoma" w:cs="Tahoma"/>
      <w:color w:val="auto"/>
    </w:rPr>
  </w:style>
  <w:style w:type="paragraph" w:customStyle="1" w:styleId="60Signalwort">
    <w:name w:val="60 Signalwort"/>
    <w:basedOn w:val="60TextWarnhinweis"/>
    <w:qFormat/>
    <w:rsid w:val="00265110"/>
    <w:pPr>
      <w:spacing w:after="120"/>
    </w:pPr>
    <w:rPr>
      <w:b/>
    </w:rPr>
  </w:style>
  <w:style w:type="paragraph" w:customStyle="1" w:styleId="80TabelleText">
    <w:name w:val="80 Tabelle Text"/>
    <w:basedOn w:val="Standard"/>
    <w:next w:val="Standard"/>
    <w:rsid w:val="00265110"/>
    <w:pPr>
      <w:spacing w:before="60" w:after="60" w:line="240" w:lineRule="auto"/>
    </w:pPr>
    <w:rPr>
      <w:rFonts w:ascii="Tahoma" w:eastAsia="Times New Roman" w:hAnsi="Tahoma"/>
      <w:color w:val="auto"/>
      <w:sz w:val="20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265110"/>
    <w:pPr>
      <w:keepNext/>
      <w:spacing w:after="0" w:line="240" w:lineRule="auto"/>
      <w:jc w:val="center"/>
      <w:outlineLvl w:val="6"/>
    </w:pPr>
    <w:rPr>
      <w:rFonts w:eastAsia="Times New Roman"/>
      <w:b/>
      <w:bCs/>
      <w:color w:val="auto"/>
      <w:sz w:val="20"/>
      <w:szCs w:val="28"/>
      <w:lang w:eastAsia="de-DE"/>
    </w:rPr>
  </w:style>
  <w:style w:type="paragraph" w:customStyle="1" w:styleId="ArbeitsvorbereitungPunkte">
    <w:name w:val="Arbeitsvorbereitung Punkte"/>
    <w:basedOn w:val="Standard"/>
    <w:uiPriority w:val="99"/>
    <w:rsid w:val="00265110"/>
    <w:pPr>
      <w:numPr>
        <w:numId w:val="3"/>
      </w:numPr>
      <w:spacing w:after="0" w:line="240" w:lineRule="auto"/>
    </w:pPr>
    <w:rPr>
      <w:rFonts w:eastAsia="Times New Roman"/>
      <w:color w:val="auto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265110"/>
    <w:pPr>
      <w:spacing w:after="0" w:line="240" w:lineRule="auto"/>
    </w:pPr>
    <w:rPr>
      <w:rFonts w:eastAsia="Times New Roman"/>
      <w:color w:val="auto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111A3-56DD-4EF6-BEC5-A4DAF2E5EC47}"/>
</file>

<file path=customXml/itemProps2.xml><?xml version="1.0" encoding="utf-8"?>
<ds:datastoreItem xmlns:ds="http://schemas.openxmlformats.org/officeDocument/2006/customXml" ds:itemID="{323860F0-EE22-4003-B043-E921F27C6C4E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411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2021-04-29T09:24:00Z</dcterms:created>
  <dcterms:modified xsi:type="dcterms:W3CDTF">2022-02-07T11:03:00Z</dcterms:modified>
</cp:coreProperties>
</file>