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2E00729" w14:textId="77777777" w:rsidTr="000A015C">
        <w:tc>
          <w:tcPr>
            <w:tcW w:w="9071" w:type="dxa"/>
            <w:gridSpan w:val="2"/>
          </w:tcPr>
          <w:p w14:paraId="147BF7D9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FA25C0" w14:paraId="32C199BF" w14:textId="77777777" w:rsidTr="000A015C">
        <w:tc>
          <w:tcPr>
            <w:tcW w:w="3685" w:type="dxa"/>
            <w:vAlign w:val="center"/>
          </w:tcPr>
          <w:p w14:paraId="177FAD1A" w14:textId="77777777" w:rsidR="00FA25C0" w:rsidRPr="001313CB" w:rsidRDefault="00FA25C0" w:rsidP="00FA25C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8208601" w14:textId="33E01C80" w:rsidR="00FA25C0" w:rsidRPr="00FA25C0" w:rsidRDefault="00FA25C0" w:rsidP="00FA25C0">
            <w:pPr>
              <w:rPr>
                <w:rFonts w:ascii="Times New Roman" w:hAnsi="Times New Roman" w:cs="Times New Roman"/>
              </w:rPr>
            </w:pPr>
            <w:r w:rsidRPr="00FA25C0">
              <w:rPr>
                <w:rFonts w:ascii="Times New Roman" w:hAnsi="Times New Roman" w:cs="Times New Roman"/>
              </w:rPr>
              <w:t xml:space="preserve">Durchführung und Freigabe der </w:t>
            </w:r>
            <w:r w:rsidR="007B2C2C" w:rsidRPr="007B2C2C">
              <w:rPr>
                <w:rFonts w:ascii="Times New Roman" w:hAnsi="Times New Roman" w:cs="Times New Roman"/>
              </w:rPr>
              <w:t>Requalifizierung</w:t>
            </w:r>
            <w:r w:rsidR="007B2C2C" w:rsidRPr="00FA25C0">
              <w:rPr>
                <w:rFonts w:ascii="Times New Roman" w:hAnsi="Times New Roman" w:cs="Times New Roman"/>
              </w:rPr>
              <w:t xml:space="preserve"> </w:t>
            </w:r>
            <w:r w:rsidRPr="00FA25C0">
              <w:rPr>
                <w:rFonts w:ascii="Times New Roman" w:hAnsi="Times New Roman" w:cs="Times New Roman"/>
              </w:rPr>
              <w:t xml:space="preserve">eines Sterilisators </w:t>
            </w:r>
            <w:r w:rsidRPr="007B2C2C">
              <w:rPr>
                <w:rFonts w:ascii="Times New Roman" w:hAnsi="Times New Roman" w:cs="Times New Roman"/>
              </w:rPr>
              <w:t>VARIOKLAV</w:t>
            </w:r>
            <w:r w:rsidRPr="007B2C2C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B2C2C">
              <w:rPr>
                <w:rFonts w:ascii="Times New Roman" w:hAnsi="Times New Roman" w:cs="Times New Roman"/>
              </w:rPr>
              <w:t xml:space="preserve"> 65 TC</w:t>
            </w:r>
            <w:r w:rsidRPr="00FA25C0">
              <w:rPr>
                <w:rFonts w:ascii="Times New Roman" w:hAnsi="Times New Roman" w:cs="Times New Roman"/>
              </w:rPr>
              <w:t>.</w:t>
            </w:r>
          </w:p>
        </w:tc>
      </w:tr>
      <w:tr w:rsidR="00FA25C0" w14:paraId="2488BB43" w14:textId="77777777" w:rsidTr="000A015C">
        <w:tc>
          <w:tcPr>
            <w:tcW w:w="3685" w:type="dxa"/>
            <w:vAlign w:val="center"/>
          </w:tcPr>
          <w:p w14:paraId="483415DE" w14:textId="77777777" w:rsidR="00FA25C0" w:rsidRPr="001313CB" w:rsidRDefault="00FA25C0" w:rsidP="00FA25C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137CB8E" w14:textId="2347CBDA" w:rsidR="00FA25C0" w:rsidRPr="00FA25C0" w:rsidRDefault="00FA25C0" w:rsidP="00FA25C0">
            <w:pPr>
              <w:rPr>
                <w:rFonts w:ascii="Times New Roman" w:hAnsi="Times New Roman" w:cs="Times New Roman"/>
              </w:rPr>
            </w:pPr>
            <w:r w:rsidRPr="00FA25C0">
              <w:rPr>
                <w:rFonts w:ascii="Times New Roman" w:hAnsi="Times New Roman" w:cs="Times New Roman"/>
              </w:rPr>
              <w:t>AEMP EL</w:t>
            </w:r>
          </w:p>
        </w:tc>
      </w:tr>
      <w:tr w:rsidR="00FA25C0" w14:paraId="2E2A6129" w14:textId="77777777" w:rsidTr="000A015C">
        <w:tc>
          <w:tcPr>
            <w:tcW w:w="3685" w:type="dxa"/>
            <w:vAlign w:val="center"/>
          </w:tcPr>
          <w:p w14:paraId="2C84C76B" w14:textId="77777777" w:rsidR="00FA25C0" w:rsidRPr="001313CB" w:rsidRDefault="00FA25C0" w:rsidP="00FA25C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7CE311AF" w14:textId="14642684" w:rsidR="00FA25C0" w:rsidRPr="00FA25C0" w:rsidRDefault="00FA25C0" w:rsidP="00FA25C0">
            <w:pPr>
              <w:rPr>
                <w:rFonts w:ascii="Times New Roman" w:hAnsi="Times New Roman" w:cs="Times New Roman"/>
              </w:rPr>
            </w:pPr>
            <w:r w:rsidRPr="00FA25C0">
              <w:rPr>
                <w:rFonts w:ascii="Times New Roman" w:hAnsi="Times New Roman" w:cs="Times New Roman"/>
              </w:rPr>
              <w:t>Validierungspersonal</w:t>
            </w:r>
          </w:p>
        </w:tc>
      </w:tr>
      <w:tr w:rsidR="00FA25C0" w14:paraId="6FF63647" w14:textId="77777777" w:rsidTr="000A015C">
        <w:tc>
          <w:tcPr>
            <w:tcW w:w="3685" w:type="dxa"/>
            <w:vAlign w:val="center"/>
          </w:tcPr>
          <w:p w14:paraId="2ADE1BAA" w14:textId="77777777" w:rsidR="00FA25C0" w:rsidRPr="001313CB" w:rsidRDefault="00FA25C0" w:rsidP="00FA25C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12651E5" w14:textId="77777777" w:rsidR="00FA25C0" w:rsidRPr="00FA25C0" w:rsidRDefault="00FA25C0" w:rsidP="00FA25C0">
            <w:pPr>
              <w:pStyle w:val="InhaltSAA"/>
              <w:rPr>
                <w:szCs w:val="22"/>
              </w:rPr>
            </w:pPr>
            <w:r w:rsidRPr="00FA25C0">
              <w:rPr>
                <w:szCs w:val="22"/>
              </w:rPr>
              <w:t>F_GRU_AUF_07_01_Checkliste_EIB_ST1</w:t>
            </w:r>
          </w:p>
          <w:p w14:paraId="1620A406" w14:textId="79D65445" w:rsidR="00FA25C0" w:rsidRPr="00FA25C0" w:rsidRDefault="00FA25C0" w:rsidP="00FA25C0">
            <w:pPr>
              <w:pStyle w:val="InhaltSAA"/>
              <w:rPr>
                <w:szCs w:val="22"/>
              </w:rPr>
            </w:pPr>
            <w:r w:rsidRPr="00FA25C0">
              <w:rPr>
                <w:szCs w:val="22"/>
              </w:rPr>
              <w:t>F_GRU_AUF_25_01_Freigabe_EIB_Gesamtsystem</w:t>
            </w:r>
          </w:p>
          <w:p w14:paraId="7D4127E2" w14:textId="194AD108" w:rsidR="00FA25C0" w:rsidRPr="00FA25C0" w:rsidRDefault="00FA25C0" w:rsidP="00FA25C0">
            <w:pPr>
              <w:pStyle w:val="InhaltSAA"/>
              <w:rPr>
                <w:szCs w:val="22"/>
              </w:rPr>
            </w:pPr>
            <w:r w:rsidRPr="00FA25C0">
              <w:rPr>
                <w:szCs w:val="22"/>
              </w:rPr>
              <w:t>F_UPR_ELB_01_01_Gesamtfreigabe_Requalifikation</w:t>
            </w:r>
          </w:p>
          <w:p w14:paraId="47A401A9" w14:textId="710C663A" w:rsidR="00FA25C0" w:rsidRPr="00FA25C0" w:rsidRDefault="00FA25C0" w:rsidP="00FA25C0">
            <w:pPr>
              <w:pStyle w:val="InhaltSAA"/>
              <w:rPr>
                <w:szCs w:val="22"/>
              </w:rPr>
            </w:pPr>
            <w:r w:rsidRPr="00FA25C0">
              <w:rPr>
                <w:szCs w:val="22"/>
              </w:rPr>
              <w:t xml:space="preserve">Betriebsanleitung </w:t>
            </w:r>
            <w:r w:rsidRPr="00FA25C0">
              <w:rPr>
                <w:bCs/>
                <w:szCs w:val="22"/>
              </w:rPr>
              <w:t>VARIOKLAV</w:t>
            </w:r>
            <w:r w:rsidRPr="00FA25C0">
              <w:rPr>
                <w:bCs/>
                <w:szCs w:val="22"/>
                <w:vertAlign w:val="superscript"/>
              </w:rPr>
              <w:t>®</w:t>
            </w:r>
            <w:r w:rsidRPr="00FA25C0">
              <w:rPr>
                <w:bCs/>
                <w:szCs w:val="22"/>
              </w:rPr>
              <w:t xml:space="preserve"> </w:t>
            </w:r>
            <w:r w:rsidRPr="00FA25C0">
              <w:rPr>
                <w:szCs w:val="22"/>
              </w:rPr>
              <w:t>65 TC</w:t>
            </w:r>
          </w:p>
          <w:p w14:paraId="79E09445" w14:textId="4CF99D27" w:rsidR="00FA25C0" w:rsidRDefault="00FA25C0" w:rsidP="00FA25C0">
            <w:pPr>
              <w:pStyle w:val="InhaltSAA"/>
              <w:rPr>
                <w:szCs w:val="22"/>
              </w:rPr>
            </w:pPr>
            <w:r w:rsidRPr="00FA25C0">
              <w:rPr>
                <w:szCs w:val="22"/>
              </w:rPr>
              <w:t>DIN EN ISO 17665-1</w:t>
            </w:r>
          </w:p>
          <w:p w14:paraId="1F0ECCC4" w14:textId="066B2154" w:rsidR="007B2C2C" w:rsidRPr="00FA25C0" w:rsidRDefault="007B2C2C" w:rsidP="00FA25C0">
            <w:pPr>
              <w:pStyle w:val="InhaltSAA"/>
              <w:rPr>
                <w:szCs w:val="22"/>
              </w:rPr>
            </w:pPr>
            <w:r w:rsidRPr="007B2C2C">
              <w:rPr>
                <w:szCs w:val="22"/>
              </w:rPr>
              <w:t>DIN ISO/TS 17665-2</w:t>
            </w:r>
          </w:p>
          <w:p w14:paraId="37A52024" w14:textId="77777777" w:rsidR="00FA25C0" w:rsidRPr="00FA25C0" w:rsidRDefault="00FA25C0" w:rsidP="00FA25C0">
            <w:pPr>
              <w:pStyle w:val="InhaltSAA"/>
              <w:rPr>
                <w:szCs w:val="22"/>
              </w:rPr>
            </w:pPr>
            <w:r w:rsidRPr="00FA25C0">
              <w:rPr>
                <w:szCs w:val="22"/>
              </w:rPr>
              <w:t>Prozessvalidierungsbericht des Sterilisators</w:t>
            </w:r>
          </w:p>
          <w:p w14:paraId="54CECF55" w14:textId="1D4A5581" w:rsidR="00FA25C0" w:rsidRDefault="00FA25C0" w:rsidP="00FA25C0">
            <w:pPr>
              <w:pStyle w:val="InhaltSAA"/>
              <w:rPr>
                <w:szCs w:val="22"/>
              </w:rPr>
            </w:pPr>
            <w:r w:rsidRPr="00FA25C0">
              <w:rPr>
                <w:szCs w:val="22"/>
              </w:rPr>
              <w:t xml:space="preserve">Berichte über bereits erfolgte </w:t>
            </w:r>
            <w:r>
              <w:rPr>
                <w:szCs w:val="22"/>
              </w:rPr>
              <w:t>Requalifikationen</w:t>
            </w:r>
          </w:p>
          <w:p w14:paraId="74BCDBB0" w14:textId="309129E5" w:rsidR="00FA25C0" w:rsidRDefault="00FA25C0" w:rsidP="00FA25C0">
            <w:pPr>
              <w:pStyle w:val="InhaltSAA"/>
              <w:rPr>
                <w:szCs w:val="22"/>
              </w:rPr>
            </w:pPr>
            <w:r w:rsidRPr="00DB5CDD">
              <w:rPr>
                <w:szCs w:val="22"/>
              </w:rPr>
              <w:t>Nachweis Ausbildung/Einweisung des Personals</w:t>
            </w:r>
          </w:p>
          <w:p w14:paraId="4C010E15" w14:textId="500F6257" w:rsidR="00FA25C0" w:rsidRPr="00FA25C0" w:rsidRDefault="00FA25C0" w:rsidP="00FA25C0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Gerätebuch für Dampfsterilisatoren</w:t>
            </w:r>
          </w:p>
          <w:p w14:paraId="25D82452" w14:textId="1CF4C9F2" w:rsidR="00FA25C0" w:rsidRPr="00FA25C0" w:rsidRDefault="00FA25C0" w:rsidP="00FA25C0">
            <w:pPr>
              <w:rPr>
                <w:rFonts w:ascii="Times New Roman" w:hAnsi="Times New Roman" w:cs="Times New Roman"/>
              </w:rPr>
            </w:pPr>
            <w:r w:rsidRPr="00FA25C0">
              <w:rPr>
                <w:rFonts w:ascii="Times New Roman" w:hAnsi="Times New Roman" w:cs="Times New Roman"/>
              </w:rPr>
              <w:t>Freigabedokumentation (Chargen) und Aufzeichnungen</w:t>
            </w:r>
          </w:p>
        </w:tc>
      </w:tr>
    </w:tbl>
    <w:p w14:paraId="538D2F7D" w14:textId="77777777" w:rsidR="000A015C" w:rsidRPr="000A015C" w:rsidRDefault="000A015C" w:rsidP="000A015C">
      <w:pPr>
        <w:pStyle w:val="InhaltVA"/>
        <w:rPr>
          <w:szCs w:val="22"/>
        </w:rPr>
      </w:pPr>
    </w:p>
    <w:p w14:paraId="6A63A540" w14:textId="77777777" w:rsidR="000A015C" w:rsidRPr="000A015C" w:rsidRDefault="000A015C" w:rsidP="000A015C">
      <w:pPr>
        <w:pStyle w:val="InhaltVA"/>
        <w:rPr>
          <w:szCs w:val="22"/>
        </w:rPr>
      </w:pPr>
    </w:p>
    <w:p w14:paraId="0BC77619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E0A5B7E" w14:textId="043A9BDB" w:rsidR="000A015C" w:rsidRPr="007B2C2C" w:rsidRDefault="007B2C2C" w:rsidP="000A015C">
      <w:pPr>
        <w:pStyle w:val="Listenabsatz"/>
        <w:ind w:left="360"/>
        <w:rPr>
          <w:bCs/>
          <w:sz w:val="20"/>
          <w:szCs w:val="20"/>
        </w:rPr>
      </w:pPr>
      <w:r w:rsidRPr="007B2C2C">
        <w:rPr>
          <w:sz w:val="22"/>
          <w:szCs w:val="22"/>
        </w:rPr>
        <w:t xml:space="preserve">Durchführung und Freigabe der Requalifizierung eines Sterilisators </w:t>
      </w:r>
      <w:r w:rsidRPr="007B2C2C">
        <w:rPr>
          <w:bCs/>
          <w:sz w:val="22"/>
          <w:szCs w:val="22"/>
        </w:rPr>
        <w:t>VARIOKLAV</w:t>
      </w:r>
      <w:r w:rsidRPr="007B2C2C">
        <w:rPr>
          <w:bCs/>
          <w:sz w:val="22"/>
          <w:szCs w:val="22"/>
          <w:vertAlign w:val="superscript"/>
        </w:rPr>
        <w:t>®</w:t>
      </w:r>
      <w:r w:rsidRPr="007B2C2C">
        <w:rPr>
          <w:bCs/>
          <w:sz w:val="22"/>
          <w:szCs w:val="22"/>
        </w:rPr>
        <w:t xml:space="preserve"> 65 TC</w:t>
      </w:r>
      <w:r w:rsidRPr="007B2C2C">
        <w:rPr>
          <w:sz w:val="22"/>
          <w:szCs w:val="22"/>
        </w:rPr>
        <w:t xml:space="preserve"> aufgrund eines Neueinbaus bzw. Fristablauf im Routinebetrieb</w:t>
      </w:r>
    </w:p>
    <w:p w14:paraId="6E64FCBD" w14:textId="77777777" w:rsidR="000A015C" w:rsidRPr="000A015C" w:rsidRDefault="000A015C" w:rsidP="000A015C">
      <w:pPr>
        <w:pStyle w:val="InhaltVA"/>
        <w:rPr>
          <w:szCs w:val="22"/>
        </w:rPr>
      </w:pPr>
    </w:p>
    <w:p w14:paraId="3340C430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FB5FCF6" w14:textId="77777777" w:rsidTr="000A015C">
        <w:tc>
          <w:tcPr>
            <w:tcW w:w="2551" w:type="dxa"/>
            <w:shd w:val="clear" w:color="auto" w:fill="00674D"/>
          </w:tcPr>
          <w:p w14:paraId="56B3441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647503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8DC1F9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7B2C2C" w14:paraId="0D968250" w14:textId="77777777" w:rsidTr="000A015C">
        <w:trPr>
          <w:trHeight w:val="425"/>
        </w:trPr>
        <w:tc>
          <w:tcPr>
            <w:tcW w:w="2551" w:type="dxa"/>
          </w:tcPr>
          <w:p w14:paraId="63B66047" w14:textId="73E26DC4" w:rsidR="007B2C2C" w:rsidRPr="007B2C2C" w:rsidRDefault="007B2C2C" w:rsidP="007B2C2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7B2C2C">
              <w:rPr>
                <w:szCs w:val="22"/>
              </w:rPr>
              <w:t>Vorbereitung</w:t>
            </w:r>
          </w:p>
        </w:tc>
        <w:tc>
          <w:tcPr>
            <w:tcW w:w="2835" w:type="dxa"/>
          </w:tcPr>
          <w:p w14:paraId="669867BF" w14:textId="77777777" w:rsidR="007B2C2C" w:rsidRPr="007B2C2C" w:rsidRDefault="007B2C2C" w:rsidP="007B2C2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</w:tcPr>
          <w:p w14:paraId="7FD0F010" w14:textId="77777777" w:rsidR="007B2C2C" w:rsidRPr="007B2C2C" w:rsidRDefault="007B2C2C" w:rsidP="007B2C2C">
            <w:pPr>
              <w:pStyle w:val="InhaltVA"/>
              <w:jc w:val="left"/>
              <w:rPr>
                <w:szCs w:val="22"/>
              </w:rPr>
            </w:pPr>
          </w:p>
        </w:tc>
      </w:tr>
      <w:tr w:rsidR="007B2C2C" w14:paraId="21E321EB" w14:textId="77777777" w:rsidTr="000A015C">
        <w:trPr>
          <w:trHeight w:val="425"/>
        </w:trPr>
        <w:tc>
          <w:tcPr>
            <w:tcW w:w="2551" w:type="dxa"/>
          </w:tcPr>
          <w:p w14:paraId="6211EB23" w14:textId="5099E453" w:rsidR="007B2C2C" w:rsidRPr="007B2C2C" w:rsidRDefault="007B2C2C" w:rsidP="007B2C2C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</w:tcPr>
          <w:p w14:paraId="647680C5" w14:textId="47EB8318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rFonts w:eastAsia="Calibri"/>
                <w:szCs w:val="22"/>
                <w:lang w:eastAsia="en-US"/>
              </w:rPr>
              <w:t xml:space="preserve">Antrag </w:t>
            </w:r>
            <w:r w:rsidRPr="007B2C2C">
              <w:rPr>
                <w:szCs w:val="22"/>
              </w:rPr>
              <w:t>auf</w:t>
            </w:r>
            <w:r w:rsidRPr="007B2C2C">
              <w:rPr>
                <w:rFonts w:eastAsia="Calibri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Cs w:val="22"/>
                <w:lang w:eastAsia="en-US"/>
              </w:rPr>
              <w:t>Requalifizierung</w:t>
            </w:r>
            <w:r w:rsidRPr="007B2C2C">
              <w:rPr>
                <w:rFonts w:eastAsia="Calibri"/>
                <w:szCs w:val="22"/>
                <w:lang w:eastAsia="en-US"/>
              </w:rPr>
              <w:t xml:space="preserve"> rechtzeitig stellen</w:t>
            </w:r>
          </w:p>
        </w:tc>
        <w:tc>
          <w:tcPr>
            <w:tcW w:w="3685" w:type="dxa"/>
          </w:tcPr>
          <w:p w14:paraId="3136E45A" w14:textId="370163B4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rFonts w:eastAsia="Calibri"/>
                <w:szCs w:val="22"/>
                <w:lang w:eastAsia="en-US"/>
              </w:rPr>
              <w:t xml:space="preserve">Vorschriften für die Instandhaltung bei der </w:t>
            </w:r>
            <w:r w:rsidRPr="007B2C2C">
              <w:rPr>
                <w:szCs w:val="22"/>
              </w:rPr>
              <w:t>Bundeswehr</w:t>
            </w:r>
            <w:r w:rsidRPr="007B2C2C">
              <w:rPr>
                <w:rFonts w:eastAsia="Calibri"/>
                <w:szCs w:val="22"/>
                <w:lang w:eastAsia="en-US"/>
              </w:rPr>
              <w:t xml:space="preserve"> beachten</w:t>
            </w:r>
          </w:p>
        </w:tc>
      </w:tr>
      <w:tr w:rsidR="007B2C2C" w14:paraId="204FABE9" w14:textId="77777777" w:rsidTr="000A015C">
        <w:trPr>
          <w:trHeight w:val="425"/>
        </w:trPr>
        <w:tc>
          <w:tcPr>
            <w:tcW w:w="2551" w:type="dxa"/>
          </w:tcPr>
          <w:p w14:paraId="5EE3F72C" w14:textId="4B5AC92E" w:rsidR="007B2C2C" w:rsidRPr="007B2C2C" w:rsidRDefault="007B2C2C" w:rsidP="007B2C2C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Prüfung Unterlagen</w:t>
            </w:r>
          </w:p>
        </w:tc>
        <w:tc>
          <w:tcPr>
            <w:tcW w:w="2835" w:type="dxa"/>
          </w:tcPr>
          <w:p w14:paraId="6A8E3789" w14:textId="74E4CCEA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Bereitlegen der benötigten Unterlagen</w:t>
            </w:r>
          </w:p>
        </w:tc>
        <w:tc>
          <w:tcPr>
            <w:tcW w:w="3685" w:type="dxa"/>
          </w:tcPr>
          <w:p w14:paraId="6CF579D4" w14:textId="089619BC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Siehe Auflistung Mitgeltende Unterlagen</w:t>
            </w:r>
          </w:p>
        </w:tc>
      </w:tr>
      <w:tr w:rsidR="007B2C2C" w14:paraId="2E3FB7B0" w14:textId="77777777" w:rsidTr="000A015C">
        <w:trPr>
          <w:trHeight w:val="425"/>
        </w:trPr>
        <w:tc>
          <w:tcPr>
            <w:tcW w:w="2551" w:type="dxa"/>
          </w:tcPr>
          <w:p w14:paraId="46572EF0" w14:textId="0165E3FE" w:rsidR="007B2C2C" w:rsidRPr="007B2C2C" w:rsidRDefault="007B2C2C" w:rsidP="007B2C2C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Prüfung Wartung</w:t>
            </w:r>
          </w:p>
        </w:tc>
        <w:tc>
          <w:tcPr>
            <w:tcW w:w="2835" w:type="dxa"/>
          </w:tcPr>
          <w:p w14:paraId="19B08FB9" w14:textId="3CE83E92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Wartung durchgeführt</w:t>
            </w:r>
          </w:p>
        </w:tc>
        <w:tc>
          <w:tcPr>
            <w:tcW w:w="3685" w:type="dxa"/>
          </w:tcPr>
          <w:p w14:paraId="25865A37" w14:textId="34B542D4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maximal 4 Wochen vor der erneuten Beurteilung</w:t>
            </w:r>
          </w:p>
        </w:tc>
      </w:tr>
      <w:tr w:rsidR="007B2C2C" w14:paraId="6AA2123D" w14:textId="77777777" w:rsidTr="006B75E7">
        <w:trPr>
          <w:trHeight w:val="425"/>
        </w:trPr>
        <w:tc>
          <w:tcPr>
            <w:tcW w:w="2551" w:type="dxa"/>
          </w:tcPr>
          <w:p w14:paraId="1BCFF9D9" w14:textId="28D19183" w:rsidR="007B2C2C" w:rsidRPr="007B2C2C" w:rsidRDefault="007B2C2C" w:rsidP="007B2C2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7B2C2C">
              <w:rPr>
                <w:szCs w:val="22"/>
              </w:rPr>
              <w:t>Durchführung</w:t>
            </w:r>
          </w:p>
        </w:tc>
        <w:tc>
          <w:tcPr>
            <w:tcW w:w="2835" w:type="dxa"/>
          </w:tcPr>
          <w:p w14:paraId="14B0C510" w14:textId="77777777" w:rsidR="007B2C2C" w:rsidRPr="007B2C2C" w:rsidRDefault="007B2C2C" w:rsidP="007B2C2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C84B860" w14:textId="77777777" w:rsidR="007B2C2C" w:rsidRPr="007B2C2C" w:rsidRDefault="007B2C2C" w:rsidP="007B2C2C">
            <w:pPr>
              <w:pStyle w:val="InhaltVA"/>
              <w:jc w:val="left"/>
              <w:rPr>
                <w:szCs w:val="22"/>
              </w:rPr>
            </w:pPr>
          </w:p>
        </w:tc>
      </w:tr>
      <w:tr w:rsidR="007B2C2C" w14:paraId="1B1B0EF5" w14:textId="77777777" w:rsidTr="000A015C">
        <w:trPr>
          <w:trHeight w:val="425"/>
        </w:trPr>
        <w:tc>
          <w:tcPr>
            <w:tcW w:w="2551" w:type="dxa"/>
          </w:tcPr>
          <w:p w14:paraId="24A115ED" w14:textId="094E8BF0" w:rsidR="007B2C2C" w:rsidRPr="007B2C2C" w:rsidRDefault="007B2C2C" w:rsidP="007B2C2C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Requalifizierung</w:t>
            </w:r>
            <w:r w:rsidRPr="007B2C2C">
              <w:rPr>
                <w:b/>
                <w:szCs w:val="22"/>
              </w:rPr>
              <w:t xml:space="preserve"> jährlich</w:t>
            </w:r>
          </w:p>
        </w:tc>
        <w:tc>
          <w:tcPr>
            <w:tcW w:w="2835" w:type="dxa"/>
          </w:tcPr>
          <w:p w14:paraId="52D2E682" w14:textId="3BAFB68A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Durchführung</w:t>
            </w:r>
            <w:r w:rsidRPr="007B2C2C">
              <w:rPr>
                <w:rFonts w:eastAsia="Calibri"/>
                <w:szCs w:val="22"/>
                <w:lang w:eastAsia="en-US"/>
              </w:rPr>
              <w:t xml:space="preserve"> durch Validierungspersonal</w:t>
            </w:r>
          </w:p>
        </w:tc>
        <w:tc>
          <w:tcPr>
            <w:tcW w:w="3685" w:type="dxa"/>
          </w:tcPr>
          <w:p w14:paraId="7FE1F904" w14:textId="5EFA9C01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DIN EN ISO 17665-1</w:t>
            </w:r>
          </w:p>
        </w:tc>
      </w:tr>
      <w:tr w:rsidR="007B2C2C" w14:paraId="39D02FB4" w14:textId="77777777" w:rsidTr="000A015C">
        <w:trPr>
          <w:trHeight w:val="425"/>
        </w:trPr>
        <w:tc>
          <w:tcPr>
            <w:tcW w:w="2551" w:type="dxa"/>
          </w:tcPr>
          <w:p w14:paraId="2B264B47" w14:textId="4F3FC454" w:rsidR="007B2C2C" w:rsidRPr="007B2C2C" w:rsidRDefault="007B2C2C" w:rsidP="007B2C2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7B2C2C">
              <w:rPr>
                <w:szCs w:val="22"/>
              </w:rPr>
              <w:t>Abschließend</w:t>
            </w:r>
          </w:p>
        </w:tc>
        <w:tc>
          <w:tcPr>
            <w:tcW w:w="2835" w:type="dxa"/>
          </w:tcPr>
          <w:p w14:paraId="77229D75" w14:textId="77777777" w:rsidR="007B2C2C" w:rsidRPr="007B2C2C" w:rsidRDefault="007B2C2C" w:rsidP="007B2C2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</w:tcPr>
          <w:p w14:paraId="05FF9A54" w14:textId="77777777" w:rsidR="007B2C2C" w:rsidRPr="007B2C2C" w:rsidRDefault="007B2C2C" w:rsidP="007B2C2C">
            <w:pPr>
              <w:pStyle w:val="InhaltVA"/>
              <w:jc w:val="left"/>
              <w:rPr>
                <w:szCs w:val="22"/>
              </w:rPr>
            </w:pPr>
          </w:p>
        </w:tc>
      </w:tr>
      <w:tr w:rsidR="007B2C2C" w14:paraId="6C3DF05E" w14:textId="77777777" w:rsidTr="000A015C">
        <w:trPr>
          <w:trHeight w:val="425"/>
        </w:trPr>
        <w:tc>
          <w:tcPr>
            <w:tcW w:w="2551" w:type="dxa"/>
          </w:tcPr>
          <w:p w14:paraId="2B2E998C" w14:textId="5C5BAEEB" w:rsidR="007B2C2C" w:rsidRPr="007B2C2C" w:rsidRDefault="007B2C2C" w:rsidP="007B2C2C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</w:tcPr>
          <w:p w14:paraId="35C546C8" w14:textId="48D7B28D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Requalifizierung</w:t>
            </w:r>
            <w:r w:rsidRPr="007B2C2C">
              <w:rPr>
                <w:rFonts w:eastAsia="Calibri"/>
                <w:szCs w:val="22"/>
                <w:lang w:eastAsia="en-US"/>
              </w:rPr>
              <w:t xml:space="preserve"> dokumentieren</w:t>
            </w:r>
          </w:p>
        </w:tc>
        <w:tc>
          <w:tcPr>
            <w:tcW w:w="3685" w:type="dxa"/>
          </w:tcPr>
          <w:p w14:paraId="25CD19E9" w14:textId="77777777" w:rsidR="007B2C2C" w:rsidRPr="007B2C2C" w:rsidRDefault="007B2C2C" w:rsidP="007B2C2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2C2C">
              <w:rPr>
                <w:sz w:val="22"/>
                <w:szCs w:val="22"/>
              </w:rPr>
              <w:t>MP-Buch</w:t>
            </w:r>
          </w:p>
          <w:p w14:paraId="6C3945F6" w14:textId="4867B5F8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ProzDokuSys</w:t>
            </w:r>
          </w:p>
        </w:tc>
      </w:tr>
      <w:tr w:rsidR="007B2C2C" w14:paraId="4F970699" w14:textId="77777777" w:rsidTr="000A015C">
        <w:trPr>
          <w:trHeight w:val="425"/>
        </w:trPr>
        <w:tc>
          <w:tcPr>
            <w:tcW w:w="2551" w:type="dxa"/>
          </w:tcPr>
          <w:p w14:paraId="45C7BCD8" w14:textId="4DBCB905" w:rsidR="007B2C2C" w:rsidRPr="007B2C2C" w:rsidRDefault="007B2C2C" w:rsidP="007B2C2C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</w:tcPr>
          <w:p w14:paraId="1AA4777F" w14:textId="19C67420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 xml:space="preserve">Bericht </w:t>
            </w:r>
            <w:r>
              <w:rPr>
                <w:rFonts w:eastAsia="Calibri"/>
                <w:szCs w:val="22"/>
                <w:lang w:eastAsia="en-US"/>
              </w:rPr>
              <w:t>Requalifizierung</w:t>
            </w:r>
            <w:r w:rsidRPr="007B2C2C">
              <w:rPr>
                <w:szCs w:val="22"/>
              </w:rPr>
              <w:t xml:space="preserve"> aufbewahren</w:t>
            </w:r>
          </w:p>
        </w:tc>
        <w:tc>
          <w:tcPr>
            <w:tcW w:w="3685" w:type="dxa"/>
          </w:tcPr>
          <w:p w14:paraId="3289127D" w14:textId="5804DAE9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Validierungsordner</w:t>
            </w:r>
          </w:p>
        </w:tc>
      </w:tr>
      <w:tr w:rsidR="007B2C2C" w14:paraId="4964F5AE" w14:textId="77777777" w:rsidTr="000A015C">
        <w:trPr>
          <w:trHeight w:val="425"/>
        </w:trPr>
        <w:tc>
          <w:tcPr>
            <w:tcW w:w="2551" w:type="dxa"/>
          </w:tcPr>
          <w:p w14:paraId="6B92C98C" w14:textId="4D4EFC07" w:rsidR="007B2C2C" w:rsidRPr="007B2C2C" w:rsidRDefault="007B2C2C" w:rsidP="007B2C2C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</w:tcPr>
          <w:p w14:paraId="794AE72F" w14:textId="6A277B25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Freigabe des Berichts</w:t>
            </w:r>
          </w:p>
        </w:tc>
        <w:tc>
          <w:tcPr>
            <w:tcW w:w="3685" w:type="dxa"/>
          </w:tcPr>
          <w:p w14:paraId="07AC3C25" w14:textId="77777777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Validierungspersonal</w:t>
            </w:r>
          </w:p>
          <w:p w14:paraId="758C1B06" w14:textId="77777777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TE-Führer</w:t>
            </w:r>
          </w:p>
          <w:p w14:paraId="4993E27F" w14:textId="1AF5AF3E" w:rsidR="007B2C2C" w:rsidRPr="007B2C2C" w:rsidRDefault="007B2C2C" w:rsidP="007B2C2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7B2C2C">
              <w:rPr>
                <w:szCs w:val="22"/>
              </w:rPr>
              <w:t>F_UPR_ELB_01</w:t>
            </w:r>
          </w:p>
        </w:tc>
      </w:tr>
    </w:tbl>
    <w:p w14:paraId="21990A51" w14:textId="77777777" w:rsidR="000A015C" w:rsidRDefault="000A015C" w:rsidP="000A015C">
      <w:pPr>
        <w:pStyle w:val="InhaltVA"/>
      </w:pPr>
    </w:p>
    <w:p w14:paraId="072D8605" w14:textId="65D11B56" w:rsidR="001313CB" w:rsidRDefault="001313CB" w:rsidP="000A015C">
      <w:pPr>
        <w:pStyle w:val="InhaltVA"/>
      </w:pPr>
    </w:p>
    <w:p w14:paraId="2212A45C" w14:textId="6B71E8F9" w:rsidR="00144E35" w:rsidRPr="000A015C" w:rsidRDefault="00144E35" w:rsidP="000A015C">
      <w:pPr>
        <w:pStyle w:val="InhaltV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37A51" wp14:editId="2BE5A65D">
            <wp:simplePos x="0" y="0"/>
            <wp:positionH relativeFrom="column">
              <wp:align>center</wp:align>
            </wp:positionH>
            <wp:positionV relativeFrom="paragraph">
              <wp:posOffset>1215</wp:posOffset>
            </wp:positionV>
            <wp:extent cx="5436000" cy="7318800"/>
            <wp:effectExtent l="0" t="0" r="0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000" cy="73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4E35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BF21" w14:textId="77777777" w:rsidR="00C2106F" w:rsidRDefault="00C2106F" w:rsidP="001313CB">
      <w:pPr>
        <w:spacing w:after="0" w:line="240" w:lineRule="auto"/>
      </w:pPr>
      <w:r>
        <w:separator/>
      </w:r>
    </w:p>
  </w:endnote>
  <w:endnote w:type="continuationSeparator" w:id="0">
    <w:p w14:paraId="0299319F" w14:textId="77777777" w:rsidR="00C2106F" w:rsidRDefault="00C2106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A4BB9D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1CF24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2B2E3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3DE89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B5E6E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0BAE0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C4D49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C029646" w14:textId="32A5C73A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44E35">
            <w:rPr>
              <w:rFonts w:ascii="Times New Roman" w:hAnsi="Times New Roman" w:cs="Times New Roman"/>
              <w:noProof/>
              <w:sz w:val="16"/>
              <w:szCs w:val="16"/>
            </w:rPr>
            <w:t>SAA_UPR_ELB_05_01_Requalifizierung_ST1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80FBD3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625791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6A28D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0AA3B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3845F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DE16A2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BB133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D2FB4E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EDA92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23F195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BD02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324B33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1FBAB9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EF236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DE81D8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3C86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EF30D10" w14:textId="0557993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D6861">
            <w:rPr>
              <w:rFonts w:ascii="Times New Roman" w:hAnsi="Times New Roman" w:cs="Times New Roman"/>
              <w:noProof/>
              <w:sz w:val="16"/>
              <w:szCs w:val="16"/>
            </w:rPr>
            <w:t>14.04.2021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48ED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CE83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A96DB2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86330D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055FD6E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CC1C990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49AD" w14:textId="77777777" w:rsidR="00C2106F" w:rsidRDefault="00C2106F" w:rsidP="001313CB">
      <w:pPr>
        <w:spacing w:after="0" w:line="240" w:lineRule="auto"/>
      </w:pPr>
      <w:r>
        <w:separator/>
      </w:r>
    </w:p>
  </w:footnote>
  <w:footnote w:type="continuationSeparator" w:id="0">
    <w:p w14:paraId="6B1EDC60" w14:textId="77777777" w:rsidR="00C2106F" w:rsidRDefault="00C2106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531C814" w14:textId="77777777" w:rsidTr="00164C10">
      <w:trPr>
        <w:trHeight w:val="850"/>
      </w:trPr>
      <w:tc>
        <w:tcPr>
          <w:tcW w:w="2409" w:type="dxa"/>
          <w:vMerge w:val="restart"/>
        </w:tcPr>
        <w:p w14:paraId="26653BCF" w14:textId="13F6D20A" w:rsidR="001313CB" w:rsidRDefault="00ED6861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EE49468" wp14:editId="221E64A0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4B42C2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F0F61C2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6C263E2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22AF626" w14:textId="2641A44A" w:rsidR="001313CB" w:rsidRDefault="00FA25C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5</w:t>
          </w:r>
        </w:p>
      </w:tc>
    </w:tr>
    <w:tr w:rsidR="001313CB" w14:paraId="245758AD" w14:textId="77777777" w:rsidTr="00164C10">
      <w:tc>
        <w:tcPr>
          <w:tcW w:w="2409" w:type="dxa"/>
          <w:vMerge/>
        </w:tcPr>
        <w:p w14:paraId="31D56A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3658168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82258F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8BC8C1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1FFFBEA" w14:textId="77777777" w:rsidTr="00164C10">
      <w:tc>
        <w:tcPr>
          <w:tcW w:w="2409" w:type="dxa"/>
          <w:vMerge/>
        </w:tcPr>
        <w:p w14:paraId="45F1A42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D7BA8DB" w14:textId="43653949" w:rsidR="00FA25C0" w:rsidRDefault="00FA25C0" w:rsidP="00FA25C0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Requalifi</w:t>
          </w:r>
          <w:r w:rsidR="007B2C2C">
            <w:rPr>
              <w:rFonts w:ascii="Times New Roman" w:hAnsi="Times New Roman"/>
              <w:bCs/>
              <w:sz w:val="22"/>
            </w:rPr>
            <w:t>zierung</w:t>
          </w:r>
        </w:p>
        <w:p w14:paraId="725CC7C4" w14:textId="0748EEDD" w:rsidR="001313CB" w:rsidRPr="001313CB" w:rsidRDefault="00FA25C0" w:rsidP="00FA25C0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7F5048">
            <w:rPr>
              <w:rFonts w:ascii="Times New Roman" w:hAnsi="Times New Roman"/>
              <w:bCs/>
            </w:rPr>
            <w:t xml:space="preserve">Sterilisator </w:t>
          </w:r>
          <w:r w:rsidRPr="00BC007A">
            <w:rPr>
              <w:rFonts w:ascii="Times New Roman" w:hAnsi="Times New Roman"/>
              <w:bCs/>
            </w:rPr>
            <w:t>VARIOKLAV</w:t>
          </w:r>
          <w:r w:rsidRPr="00DB70F5">
            <w:rPr>
              <w:rFonts w:ascii="Times New Roman" w:hAnsi="Times New Roman"/>
              <w:bCs/>
              <w:vertAlign w:val="superscript"/>
            </w:rPr>
            <w:t>®</w:t>
          </w:r>
          <w:r w:rsidRPr="00BC007A">
            <w:rPr>
              <w:rFonts w:ascii="Times New Roman" w:hAnsi="Times New Roman"/>
              <w:bCs/>
            </w:rPr>
            <w:t xml:space="preserve"> </w:t>
          </w:r>
          <w:r>
            <w:rPr>
              <w:rFonts w:ascii="Times New Roman" w:hAnsi="Times New Roman"/>
              <w:bCs/>
            </w:rPr>
            <w:t>65 TC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6C688D4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546FF8E1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8320DB"/>
    <w:multiLevelType w:val="hybridMultilevel"/>
    <w:tmpl w:val="6C4618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F96641"/>
    <w:multiLevelType w:val="hybridMultilevel"/>
    <w:tmpl w:val="862A5C84"/>
    <w:lvl w:ilvl="0" w:tplc="5C407CC4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DD42E608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C0"/>
    <w:rsid w:val="000A015C"/>
    <w:rsid w:val="001313CB"/>
    <w:rsid w:val="00144E35"/>
    <w:rsid w:val="00164C10"/>
    <w:rsid w:val="001A7A8A"/>
    <w:rsid w:val="001F63CF"/>
    <w:rsid w:val="00246C3D"/>
    <w:rsid w:val="003846F1"/>
    <w:rsid w:val="0039709C"/>
    <w:rsid w:val="00616993"/>
    <w:rsid w:val="00626530"/>
    <w:rsid w:val="006B1039"/>
    <w:rsid w:val="007B2C2C"/>
    <w:rsid w:val="00842842"/>
    <w:rsid w:val="008C0669"/>
    <w:rsid w:val="009C32EE"/>
    <w:rsid w:val="009E77EE"/>
    <w:rsid w:val="00A935AB"/>
    <w:rsid w:val="00C2106F"/>
    <w:rsid w:val="00D53E7B"/>
    <w:rsid w:val="00ED6861"/>
    <w:rsid w:val="00F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51741"/>
  <w15:chartTrackingRefBased/>
  <w15:docId w15:val="{9F2CCD48-B302-4535-B6E7-CBFA70A5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B2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FA25C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FA25C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2C2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7B2C2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7B2C2C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BEAF2-AF8C-41AF-9393-1D58A8C744F8}"/>
</file>

<file path=customXml/itemProps2.xml><?xml version="1.0" encoding="utf-8"?>
<ds:datastoreItem xmlns:ds="http://schemas.openxmlformats.org/officeDocument/2006/customXml" ds:itemID="{C09D4C62-7AD7-440C-9928-DDE160BC545B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2021-04-14T07:04:00Z</dcterms:created>
  <dcterms:modified xsi:type="dcterms:W3CDTF">2022-02-07T11:01:00Z</dcterms:modified>
</cp:coreProperties>
</file>