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167987B1" w14:textId="77777777" w:rsidTr="000A015C">
        <w:tc>
          <w:tcPr>
            <w:tcW w:w="9071" w:type="dxa"/>
            <w:gridSpan w:val="2"/>
          </w:tcPr>
          <w:p w14:paraId="3DAFA5D4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CD675B" w14:paraId="61C267C8" w14:textId="77777777" w:rsidTr="000A015C">
        <w:tc>
          <w:tcPr>
            <w:tcW w:w="3685" w:type="dxa"/>
            <w:vAlign w:val="center"/>
          </w:tcPr>
          <w:p w14:paraId="4F5752B6" w14:textId="77777777" w:rsidR="00CD675B" w:rsidRPr="001313CB" w:rsidRDefault="00CD675B" w:rsidP="00CD675B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640CFFE9" w14:textId="375B9BB2" w:rsidR="00CD675B" w:rsidRPr="00CD675B" w:rsidRDefault="00CD675B" w:rsidP="00CD675B">
            <w:pPr>
              <w:rPr>
                <w:rFonts w:ascii="Times New Roman" w:hAnsi="Times New Roman" w:cs="Times New Roman"/>
              </w:rPr>
            </w:pPr>
            <w:r w:rsidRPr="00CD675B">
              <w:rPr>
                <w:rFonts w:ascii="Times New Roman" w:hAnsi="Times New Roman" w:cs="Times New Roman"/>
              </w:rPr>
              <w:t xml:space="preserve">Wartung </w:t>
            </w:r>
            <w:r w:rsidR="00D50E96">
              <w:rPr>
                <w:rFonts w:ascii="Times New Roman" w:hAnsi="Times New Roman" w:cs="Times New Roman"/>
                <w:bCs/>
              </w:rPr>
              <w:t>Spültisch</w:t>
            </w:r>
            <w:r w:rsidRPr="00CD675B">
              <w:rPr>
                <w:rFonts w:ascii="Times New Roman" w:hAnsi="Times New Roman" w:cs="Times New Roman"/>
                <w:bCs/>
              </w:rPr>
              <w:t xml:space="preserve"> mit UOA MSE 400-4</w:t>
            </w:r>
          </w:p>
        </w:tc>
      </w:tr>
      <w:tr w:rsidR="00CD675B" w14:paraId="483761E8" w14:textId="77777777" w:rsidTr="000A015C">
        <w:tc>
          <w:tcPr>
            <w:tcW w:w="3685" w:type="dxa"/>
            <w:vAlign w:val="center"/>
          </w:tcPr>
          <w:p w14:paraId="7A145133" w14:textId="77777777" w:rsidR="00CD675B" w:rsidRPr="001313CB" w:rsidRDefault="00CD675B" w:rsidP="00CD675B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787C00CB" w14:textId="6F407A1C" w:rsidR="00CD675B" w:rsidRPr="00CD675B" w:rsidRDefault="00CD675B" w:rsidP="00CD675B">
            <w:pPr>
              <w:rPr>
                <w:rFonts w:ascii="Times New Roman" w:hAnsi="Times New Roman" w:cs="Times New Roman"/>
              </w:rPr>
            </w:pPr>
            <w:r w:rsidRPr="00CD675B">
              <w:rPr>
                <w:rFonts w:ascii="Times New Roman" w:hAnsi="Times New Roman" w:cs="Times New Roman"/>
              </w:rPr>
              <w:t>AEMP E</w:t>
            </w:r>
            <w:r w:rsidR="00C437E1">
              <w:rPr>
                <w:rFonts w:ascii="Times New Roman" w:hAnsi="Times New Roman" w:cs="Times New Roman"/>
              </w:rPr>
              <w:t>L</w:t>
            </w:r>
            <w:r w:rsidRPr="00CD675B">
              <w:rPr>
                <w:rFonts w:ascii="Times New Roman" w:hAnsi="Times New Roman" w:cs="Times New Roman"/>
              </w:rPr>
              <w:t xml:space="preserve"> – RuD-Bereich</w:t>
            </w:r>
          </w:p>
        </w:tc>
      </w:tr>
      <w:tr w:rsidR="00CD675B" w14:paraId="1D359E12" w14:textId="77777777" w:rsidTr="000A015C">
        <w:tc>
          <w:tcPr>
            <w:tcW w:w="3685" w:type="dxa"/>
            <w:vAlign w:val="center"/>
          </w:tcPr>
          <w:p w14:paraId="0FB3EC5B" w14:textId="77777777" w:rsidR="00CD675B" w:rsidRPr="001313CB" w:rsidRDefault="00CD675B" w:rsidP="00CD675B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047F2831" w14:textId="3CA22D5D" w:rsidR="00CD675B" w:rsidRPr="00CD675B" w:rsidRDefault="00FC5523" w:rsidP="00CD6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CD675B" w:rsidRPr="00CD675B">
              <w:rPr>
                <w:rFonts w:ascii="Times New Roman" w:hAnsi="Times New Roman" w:cs="Times New Roman"/>
              </w:rPr>
              <w:t>/Leitung AEMP</w:t>
            </w:r>
          </w:p>
        </w:tc>
      </w:tr>
      <w:tr w:rsidR="00CD675B" w14:paraId="55BAB12F" w14:textId="77777777" w:rsidTr="002B4CA8">
        <w:tc>
          <w:tcPr>
            <w:tcW w:w="3685" w:type="dxa"/>
            <w:vAlign w:val="center"/>
          </w:tcPr>
          <w:p w14:paraId="2CFDC9D8" w14:textId="77777777" w:rsidR="00CD675B" w:rsidRPr="001313CB" w:rsidRDefault="00CD675B" w:rsidP="00CD675B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1DA11C3A" w14:textId="77777777" w:rsidR="002B4CA8" w:rsidRDefault="002B4CA8" w:rsidP="002B4CA8">
            <w:pPr>
              <w:rPr>
                <w:rFonts w:ascii="Times New Roman" w:hAnsi="Times New Roman" w:cs="Times New Roman"/>
              </w:rPr>
            </w:pPr>
            <w:r w:rsidRPr="00C571FC">
              <w:rPr>
                <w:rFonts w:ascii="Times New Roman" w:hAnsi="Times New Roman" w:cs="Times New Roman"/>
              </w:rPr>
              <w:t>F_TIA_IBN_01_01_Routinepruefung_taeglich</w:t>
            </w:r>
          </w:p>
          <w:p w14:paraId="3C3AE19B" w14:textId="77777777" w:rsidR="002B4CA8" w:rsidRPr="00CD675B" w:rsidRDefault="002B4CA8" w:rsidP="002B4CA8">
            <w:pPr>
              <w:pStyle w:val="InhaltSAA"/>
              <w:rPr>
                <w:szCs w:val="22"/>
              </w:rPr>
            </w:pPr>
            <w:r w:rsidRPr="00CD675B">
              <w:rPr>
                <w:szCs w:val="22"/>
              </w:rPr>
              <w:t>F_UPR_RKO_01_01_Sicherstellen_Wasserqualitaet_woe_mon</w:t>
            </w:r>
          </w:p>
          <w:p w14:paraId="39F544FF" w14:textId="77777777" w:rsidR="002B4CA8" w:rsidRPr="00C571FC" w:rsidRDefault="002B4CA8" w:rsidP="002B4CA8">
            <w:pPr>
              <w:rPr>
                <w:rFonts w:ascii="Times New Roman" w:hAnsi="Times New Roman" w:cs="Times New Roman"/>
              </w:rPr>
            </w:pPr>
            <w:r w:rsidRPr="00C571FC">
              <w:rPr>
                <w:rFonts w:ascii="Times New Roman" w:hAnsi="Times New Roman" w:cs="Times New Roman"/>
              </w:rPr>
              <w:t>SAA_TIA_IBN_01_01_Inbetriebnahme_Geraete_Taeglich</w:t>
            </w:r>
          </w:p>
          <w:p w14:paraId="39410AC5" w14:textId="0CE49671" w:rsidR="002B4CA8" w:rsidRDefault="00677136" w:rsidP="002B4CA8">
            <w:pPr>
              <w:pStyle w:val="InhaltSAA"/>
            </w:pPr>
            <w:r w:rsidRPr="00677136">
              <w:t>BHB_Spueltisch_UOA_MSE_400-4_Benutzerwartung</w:t>
            </w:r>
          </w:p>
          <w:p w14:paraId="6BCA8D3D" w14:textId="12D29B3E" w:rsidR="00677136" w:rsidRDefault="00677136" w:rsidP="002B4CA8">
            <w:pPr>
              <w:pStyle w:val="InhaltSAA"/>
            </w:pPr>
            <w:r w:rsidRPr="00677136">
              <w:t>SHB_Spueltisch_UOA_MSE_400-4_Wartungsanleitung</w:t>
            </w:r>
          </w:p>
          <w:p w14:paraId="45C8C0B0" w14:textId="77777777" w:rsidR="00DA59D1" w:rsidRPr="00322DF0" w:rsidRDefault="00DA59D1" w:rsidP="00DA59D1">
            <w:pPr>
              <w:pStyle w:val="InhaltSAA"/>
              <w:rPr>
                <w:szCs w:val="22"/>
              </w:rPr>
            </w:pPr>
            <w:r w:rsidRPr="00322DF0">
              <w:rPr>
                <w:szCs w:val="22"/>
              </w:rPr>
              <w:t>Geraetebuch</w:t>
            </w:r>
          </w:p>
          <w:p w14:paraId="4195089D" w14:textId="77777777" w:rsidR="00DA59D1" w:rsidRPr="00322DF0" w:rsidRDefault="00DA59D1" w:rsidP="00DA59D1">
            <w:pPr>
              <w:pStyle w:val="InhaltSAA"/>
              <w:rPr>
                <w:szCs w:val="22"/>
              </w:rPr>
            </w:pPr>
            <w:r w:rsidRPr="00322DF0">
              <w:rPr>
                <w:szCs w:val="22"/>
              </w:rPr>
              <w:t>Pruef_Wartungsintervalle_Matrix</w:t>
            </w:r>
          </w:p>
          <w:p w14:paraId="1F352AE1" w14:textId="0D783F5D" w:rsidR="00CD675B" w:rsidRPr="002B4CA8" w:rsidRDefault="00DA59D1" w:rsidP="00DA59D1">
            <w:pPr>
              <w:pStyle w:val="InhaltSAA"/>
              <w:rPr>
                <w:szCs w:val="22"/>
              </w:rPr>
            </w:pPr>
            <w:r w:rsidRPr="00322DF0">
              <w:rPr>
                <w:szCs w:val="22"/>
              </w:rPr>
              <w:t>Desinfektionsplan</w:t>
            </w:r>
          </w:p>
        </w:tc>
      </w:tr>
    </w:tbl>
    <w:p w14:paraId="762C41CC" w14:textId="77777777" w:rsidR="000A015C" w:rsidRPr="000A015C" w:rsidRDefault="000A015C" w:rsidP="000A015C">
      <w:pPr>
        <w:pStyle w:val="InhaltVA"/>
        <w:rPr>
          <w:szCs w:val="22"/>
        </w:rPr>
      </w:pPr>
    </w:p>
    <w:p w14:paraId="1AE51444" w14:textId="77777777" w:rsidR="000A015C" w:rsidRPr="000A015C" w:rsidRDefault="000A015C" w:rsidP="000A015C">
      <w:pPr>
        <w:pStyle w:val="InhaltVA"/>
        <w:rPr>
          <w:szCs w:val="22"/>
        </w:rPr>
      </w:pPr>
    </w:p>
    <w:p w14:paraId="61473092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1A79979F" w14:textId="536F3A74" w:rsidR="00D50E96" w:rsidRPr="007870C7" w:rsidRDefault="00D50E96" w:rsidP="00D50E96">
      <w:pPr>
        <w:pStyle w:val="Listenabsatz"/>
        <w:ind w:left="708"/>
        <w:rPr>
          <w:bCs/>
          <w:sz w:val="22"/>
          <w:szCs w:val="22"/>
        </w:rPr>
      </w:pPr>
      <w:r w:rsidRPr="007870C7">
        <w:rPr>
          <w:bCs/>
          <w:sz w:val="22"/>
          <w:szCs w:val="22"/>
        </w:rPr>
        <w:t xml:space="preserve">Wartung </w:t>
      </w:r>
      <w:r>
        <w:rPr>
          <w:bCs/>
          <w:sz w:val="22"/>
          <w:szCs w:val="22"/>
        </w:rPr>
        <w:t>Spültisch</w:t>
      </w:r>
      <w:r w:rsidRPr="007870C7">
        <w:rPr>
          <w:bCs/>
          <w:sz w:val="22"/>
          <w:szCs w:val="22"/>
        </w:rPr>
        <w:t xml:space="preserve"> mit UOA </w:t>
      </w:r>
      <w:r>
        <w:rPr>
          <w:bCs/>
          <w:sz w:val="22"/>
          <w:szCs w:val="22"/>
        </w:rPr>
        <w:t xml:space="preserve">MSE </w:t>
      </w:r>
      <w:r w:rsidRPr="007870C7">
        <w:rPr>
          <w:bCs/>
          <w:sz w:val="22"/>
          <w:szCs w:val="22"/>
        </w:rPr>
        <w:t>400</w:t>
      </w:r>
      <w:r>
        <w:rPr>
          <w:bCs/>
          <w:sz w:val="22"/>
          <w:szCs w:val="22"/>
        </w:rPr>
        <w:t>-4</w:t>
      </w:r>
      <w:r w:rsidRPr="007870C7">
        <w:rPr>
          <w:bCs/>
          <w:sz w:val="22"/>
          <w:szCs w:val="22"/>
        </w:rPr>
        <w:t xml:space="preserve"> der Fa. HP Medizintechnik.</w:t>
      </w:r>
    </w:p>
    <w:p w14:paraId="031F2FE7" w14:textId="02CC7BC2" w:rsidR="000A015C" w:rsidRPr="00D50E96" w:rsidRDefault="00D50E96" w:rsidP="00D50E96">
      <w:pPr>
        <w:pStyle w:val="InhaltSAA"/>
        <w:ind w:left="708"/>
        <w:rPr>
          <w:szCs w:val="22"/>
        </w:rPr>
      </w:pPr>
      <w:r w:rsidRPr="007870C7">
        <w:rPr>
          <w:bCs/>
          <w:szCs w:val="22"/>
        </w:rPr>
        <w:t>Die tägliche Routineprüfung wird im Verbund des Wassermanagements durchgeführt.</w:t>
      </w:r>
    </w:p>
    <w:p w14:paraId="5E7D62BE" w14:textId="02CBF7B9" w:rsid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8920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609"/>
      </w:tblGrid>
      <w:tr w:rsidR="00D50E96" w14:paraId="56456DEE" w14:textId="77777777" w:rsidTr="00D50E96">
        <w:trPr>
          <w:trHeight w:val="967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09CE5135" w14:textId="77777777" w:rsidR="00D50E96" w:rsidRDefault="00D50E96" w:rsidP="0036627C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4097234B" wp14:editId="47A8CC67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9" w:type="dxa"/>
            <w:tcMar>
              <w:left w:w="57" w:type="dxa"/>
              <w:right w:w="57" w:type="dxa"/>
            </w:tcMar>
            <w:vAlign w:val="center"/>
          </w:tcPr>
          <w:p w14:paraId="2284EBE3" w14:textId="327E2483" w:rsidR="00D50E96" w:rsidRPr="00D50E96" w:rsidRDefault="00D50E96" w:rsidP="00D50E96">
            <w:pPr>
              <w:pStyle w:val="InhaltVA"/>
              <w:jc w:val="left"/>
              <w:rPr>
                <w:b/>
                <w:szCs w:val="22"/>
              </w:rPr>
            </w:pPr>
            <w:r w:rsidRPr="00D50E96">
              <w:rPr>
                <w:b/>
                <w:szCs w:val="22"/>
              </w:rPr>
              <w:t>P</w:t>
            </w:r>
            <w:r>
              <w:rPr>
                <w:b/>
                <w:szCs w:val="22"/>
              </w:rPr>
              <w:t>ERSONALSCHUTZ!</w:t>
            </w:r>
          </w:p>
          <w:p w14:paraId="75018482" w14:textId="605A16DD" w:rsidR="00D50E96" w:rsidRDefault="00D50E96" w:rsidP="00D50E96">
            <w:pPr>
              <w:pStyle w:val="InhaltVA"/>
              <w:jc w:val="left"/>
            </w:pPr>
            <w:r w:rsidRPr="00D50E96">
              <w:rPr>
                <w:b/>
                <w:szCs w:val="22"/>
              </w:rPr>
              <w:t>Bei der Durchführung dieser Tätigkeiten auf den korrekten Eigenschutz mittels PSA achten!</w:t>
            </w:r>
          </w:p>
        </w:tc>
      </w:tr>
    </w:tbl>
    <w:p w14:paraId="5EF7F953" w14:textId="1FDBAA16" w:rsidR="00D50E96" w:rsidRDefault="00D50E96" w:rsidP="000A015C">
      <w:pPr>
        <w:pStyle w:val="InhaltVA"/>
        <w:rPr>
          <w:szCs w:val="22"/>
        </w:rPr>
      </w:pPr>
    </w:p>
    <w:p w14:paraId="34031326" w14:textId="77777777" w:rsidR="00546E9C" w:rsidRPr="00D82C40" w:rsidRDefault="00546E9C" w:rsidP="00546E9C">
      <w:pPr>
        <w:pStyle w:val="ArbeitsvorbereitungPunkte"/>
        <w:numPr>
          <w:ilvl w:val="0"/>
          <w:numId w:val="0"/>
        </w:numPr>
        <w:ind w:left="357" w:hanging="357"/>
        <w:rPr>
          <w:b/>
        </w:rPr>
      </w:pPr>
      <w:r w:rsidRPr="00A64150">
        <w:rPr>
          <w:b/>
          <w:shd w:val="clear" w:color="auto" w:fill="85FFDF"/>
        </w:rPr>
        <w:t xml:space="preserve">Anwender </w:t>
      </w:r>
      <w:r>
        <w:rPr>
          <w:b/>
          <w:shd w:val="clear" w:color="auto" w:fill="85FFDF"/>
        </w:rPr>
        <w:t>–</w:t>
      </w:r>
      <w:r w:rsidRPr="00A64150">
        <w:rPr>
          <w:b/>
          <w:shd w:val="clear" w:color="auto" w:fill="85FFDF"/>
        </w:rPr>
        <w:t xml:space="preserve"> </w:t>
      </w:r>
      <w:r>
        <w:rPr>
          <w:b/>
          <w:shd w:val="clear" w:color="auto" w:fill="85FFDF"/>
        </w:rPr>
        <w:t>Wöchentliche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546E9C" w14:paraId="3BBEA11E" w14:textId="77777777" w:rsidTr="003116DA">
        <w:trPr>
          <w:tblHeader/>
        </w:trPr>
        <w:tc>
          <w:tcPr>
            <w:tcW w:w="2551" w:type="dxa"/>
            <w:shd w:val="clear" w:color="auto" w:fill="00674D"/>
          </w:tcPr>
          <w:p w14:paraId="75026108" w14:textId="77777777" w:rsidR="00546E9C" w:rsidRPr="000A015C" w:rsidRDefault="00546E9C" w:rsidP="003116DA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77517400" w14:textId="77777777" w:rsidR="00546E9C" w:rsidRPr="000A015C" w:rsidRDefault="00546E9C" w:rsidP="003116DA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0ADC2D33" w14:textId="77777777" w:rsidR="00546E9C" w:rsidRPr="000A015C" w:rsidRDefault="00546E9C" w:rsidP="003116DA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546E9C" w14:paraId="45990099" w14:textId="77777777" w:rsidTr="003116DA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1B37E074" w14:textId="77777777" w:rsidR="00546E9C" w:rsidRPr="00D50E96" w:rsidRDefault="00546E9C" w:rsidP="003116DA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D50E96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9AA92D7" w14:textId="77777777" w:rsidR="00546E9C" w:rsidRPr="00D50E96" w:rsidRDefault="00546E9C" w:rsidP="003116D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D50E96">
              <w:rPr>
                <w:szCs w:val="22"/>
              </w:rPr>
              <w:t>Bereitlegen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FD00DA2" w14:textId="77777777" w:rsidR="00546E9C" w:rsidRPr="00D50E96" w:rsidRDefault="00546E9C" w:rsidP="003116DA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D50E96">
              <w:rPr>
                <w:szCs w:val="22"/>
              </w:rPr>
              <w:t>PSA</w:t>
            </w:r>
          </w:p>
          <w:p w14:paraId="5BA7DD49" w14:textId="77777777" w:rsidR="00546E9C" w:rsidRPr="00D50E96" w:rsidRDefault="00546E9C" w:rsidP="003116DA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D50E96">
              <w:rPr>
                <w:szCs w:val="22"/>
              </w:rPr>
              <w:t>Teststreifen</w:t>
            </w:r>
          </w:p>
          <w:p w14:paraId="51E126C4" w14:textId="77777777" w:rsidR="00546E9C" w:rsidRPr="00D50E96" w:rsidRDefault="00546E9C" w:rsidP="003116D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D50E96">
              <w:rPr>
                <w:szCs w:val="22"/>
              </w:rPr>
              <w:t>Härtemessbesteck</w:t>
            </w:r>
          </w:p>
        </w:tc>
      </w:tr>
      <w:tr w:rsidR="00546E9C" w14:paraId="38F021F2" w14:textId="77777777" w:rsidTr="003116DA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9B8CDCB" w14:textId="77777777" w:rsidR="00546E9C" w:rsidRPr="00D50E96" w:rsidRDefault="00546E9C" w:rsidP="003116DA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D50E96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61BBA0E9" w14:textId="6869119F" w:rsidR="00546E9C" w:rsidRPr="00D50E96" w:rsidRDefault="00546E9C" w:rsidP="003116DA">
            <w:pPr>
              <w:pStyle w:val="InhaltVA"/>
              <w:rPr>
                <w:szCs w:val="22"/>
              </w:rPr>
            </w:pPr>
            <w:r>
              <w:rPr>
                <w:szCs w:val="22"/>
              </w:rPr>
              <w:t>Wöchen</w:t>
            </w:r>
            <w:r w:rsidRPr="00D50E96">
              <w:rPr>
                <w:szCs w:val="22"/>
              </w:rPr>
              <w:t>tliche Wartung</w:t>
            </w: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76190560" w14:textId="77777777" w:rsidR="00546E9C" w:rsidRPr="00D50E96" w:rsidRDefault="00546E9C" w:rsidP="003116DA">
            <w:pPr>
              <w:pStyle w:val="InhaltVA"/>
              <w:rPr>
                <w:szCs w:val="22"/>
              </w:rPr>
            </w:pPr>
          </w:p>
        </w:tc>
      </w:tr>
      <w:tr w:rsidR="00546E9C" w14:paraId="09887389" w14:textId="77777777" w:rsidTr="003116DA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F53144F" w14:textId="77777777" w:rsidR="00546E9C" w:rsidRPr="00D50E96" w:rsidRDefault="00546E9C" w:rsidP="003116DA">
            <w:pPr>
              <w:pStyle w:val="InhaltVA"/>
              <w:ind w:left="708"/>
              <w:jc w:val="left"/>
              <w:rPr>
                <w:szCs w:val="22"/>
              </w:rPr>
            </w:pPr>
            <w:r w:rsidRPr="00D50E96">
              <w:rPr>
                <w:b/>
                <w:szCs w:val="22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13EFAE8" w14:textId="7C3E9DB4" w:rsidR="00546E9C" w:rsidRPr="00D50E96" w:rsidRDefault="00546E9C" w:rsidP="003116D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bookmarkStart w:id="0" w:name="_Toc461715580"/>
            <w:bookmarkStart w:id="1" w:name="_Ref462822853"/>
            <w:bookmarkStart w:id="2" w:name="_Ref462822862"/>
            <w:bookmarkStart w:id="3" w:name="_Ref494438735"/>
            <w:bookmarkStart w:id="4" w:name="_Toc63340627"/>
            <w:r>
              <w:t>Rückspülfilter prüfen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4BA6AC0" w14:textId="443F046C" w:rsidR="00546E9C" w:rsidRDefault="00546E9C" w:rsidP="00546E9C">
            <w:pPr>
              <w:pStyle w:val="InhaltVA"/>
              <w:numPr>
                <w:ilvl w:val="0"/>
                <w:numId w:val="6"/>
              </w:numPr>
              <w:jc w:val="left"/>
            </w:pPr>
            <w:r>
              <w:t xml:space="preserve">Schauglas (Abb. 1 </w:t>
            </w:r>
            <w:r w:rsidR="00462232">
              <w:t xml:space="preserve">- </w:t>
            </w:r>
            <w:r w:rsidR="00462232">
              <w:sym w:font="Wingdings" w:char="F082"/>
            </w:r>
            <w:r>
              <w:t>) des Rückspülfilters auf sichtbare Verschmutzung kontrollieren.</w:t>
            </w:r>
          </w:p>
          <w:p w14:paraId="6D2397EE" w14:textId="46503751" w:rsidR="00546E9C" w:rsidRPr="00D50E96" w:rsidRDefault="00546E9C" w:rsidP="00546E9C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>
              <w:t>Bei sichtbarer Verschmutzung den Filter spülen</w:t>
            </w:r>
          </w:p>
        </w:tc>
      </w:tr>
      <w:tr w:rsidR="00546E9C" w14:paraId="0C6A2367" w14:textId="77777777" w:rsidTr="00546E9C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2C4FBCD" w14:textId="055F74F2" w:rsidR="00546E9C" w:rsidRPr="00D50E96" w:rsidRDefault="00546E9C" w:rsidP="00546E9C">
            <w:pPr>
              <w:pStyle w:val="InhaltVA"/>
              <w:ind w:left="708"/>
              <w:rPr>
                <w:szCs w:val="22"/>
              </w:rPr>
            </w:pPr>
            <w:r w:rsidRPr="00D50E96">
              <w:rPr>
                <w:b/>
                <w:szCs w:val="22"/>
              </w:rPr>
              <w:t xml:space="preserve">Schritt </w:t>
            </w:r>
            <w:r>
              <w:rPr>
                <w:b/>
                <w:szCs w:val="22"/>
              </w:rPr>
              <w:t>II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9FCC7AE" w14:textId="52E07AA3" w:rsidR="00546E9C" w:rsidRPr="00D50E96" w:rsidRDefault="00546E9C" w:rsidP="00546E9C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bookmarkStart w:id="5" w:name="_Ref29980997"/>
            <w:bookmarkStart w:id="6" w:name="_Toc63340628"/>
            <w:r>
              <w:t>Differenzdruck an den Filtern prüfen</w:t>
            </w:r>
            <w:bookmarkEnd w:id="5"/>
            <w:bookmarkEnd w:id="6"/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61C12CED" w14:textId="3694CF53" w:rsidR="00546E9C" w:rsidRDefault="00546E9C" w:rsidP="00546E9C">
            <w:pPr>
              <w:pStyle w:val="InhaltVA"/>
              <w:numPr>
                <w:ilvl w:val="0"/>
                <w:numId w:val="6"/>
              </w:numPr>
              <w:jc w:val="left"/>
            </w:pPr>
            <w:r>
              <w:t xml:space="preserve">Druckabfall am Manometer PI1RO9 </w:t>
            </w:r>
            <w:r w:rsidR="00462232">
              <w:t xml:space="preserve">(Abb. 2 - </w:t>
            </w:r>
            <w:r w:rsidR="00462232">
              <w:sym w:font="Wingdings" w:char="F084"/>
            </w:r>
            <w:r w:rsidR="00462232">
              <w:t xml:space="preserve">) </w:t>
            </w:r>
            <w:r>
              <w:t xml:space="preserve">gegenüber dem Manometer PI1FR1 </w:t>
            </w:r>
            <w:r w:rsidR="00462232">
              <w:t xml:space="preserve">(Abb. 2 - </w:t>
            </w:r>
            <w:r w:rsidR="00462232">
              <w:sym w:font="Wingdings" w:char="F083"/>
            </w:r>
            <w:r w:rsidR="00462232">
              <w:t xml:space="preserve">) </w:t>
            </w:r>
            <w:r>
              <w:t>prüfen</w:t>
            </w:r>
          </w:p>
          <w:p w14:paraId="10118D65" w14:textId="0ABE8DE7" w:rsidR="00546E9C" w:rsidRPr="00546E9C" w:rsidRDefault="00546E9C" w:rsidP="00546E9C">
            <w:pPr>
              <w:pStyle w:val="InhaltVA"/>
              <w:numPr>
                <w:ilvl w:val="0"/>
                <w:numId w:val="6"/>
              </w:numPr>
              <w:jc w:val="left"/>
            </w:pPr>
            <w:r>
              <w:t>Wenn der Druckabfall 0,5 bar übersteigt, beide Filterkerzen aus tauschen.</w:t>
            </w:r>
          </w:p>
        </w:tc>
      </w:tr>
      <w:tr w:rsidR="00546E9C" w14:paraId="6E0452E3" w14:textId="77777777" w:rsidTr="00546E9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950D380" w14:textId="77777777" w:rsidR="00546E9C" w:rsidRPr="00D50E96" w:rsidRDefault="00546E9C" w:rsidP="003116DA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D50E96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2CCEE0CB" w14:textId="77777777" w:rsidR="00546E9C" w:rsidRPr="00D50E96" w:rsidRDefault="00546E9C" w:rsidP="003116DA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7929900" w14:textId="77777777" w:rsidR="00546E9C" w:rsidRPr="00D50E96" w:rsidRDefault="00546E9C" w:rsidP="003116DA">
            <w:pPr>
              <w:pStyle w:val="InhaltVA"/>
              <w:rPr>
                <w:szCs w:val="22"/>
              </w:rPr>
            </w:pPr>
          </w:p>
        </w:tc>
      </w:tr>
      <w:tr w:rsidR="00546E9C" w14:paraId="6C4B4A25" w14:textId="77777777" w:rsidTr="00546E9C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36ECD004" w14:textId="77777777" w:rsidR="00546E9C" w:rsidRPr="00D50E96" w:rsidRDefault="00546E9C" w:rsidP="003116DA">
            <w:pPr>
              <w:pStyle w:val="InhaltVA"/>
              <w:ind w:left="708"/>
              <w:jc w:val="left"/>
              <w:rPr>
                <w:szCs w:val="22"/>
              </w:rPr>
            </w:pPr>
            <w:r w:rsidRPr="00D50E96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35F5058A" w14:textId="1B7230F7" w:rsidR="00546E9C" w:rsidRPr="00D50E96" w:rsidRDefault="00546E9C" w:rsidP="003116D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D50E96">
              <w:rPr>
                <w:szCs w:val="22"/>
              </w:rPr>
              <w:t>Wartung 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13E2620B" w14:textId="77777777" w:rsidR="00546E9C" w:rsidRPr="00D50E96" w:rsidRDefault="00546E9C" w:rsidP="003116DA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D50E96">
              <w:rPr>
                <w:szCs w:val="22"/>
              </w:rPr>
              <w:t>ProzDokuSys</w:t>
            </w:r>
          </w:p>
          <w:p w14:paraId="6ED7EA7A" w14:textId="77777777" w:rsidR="00546E9C" w:rsidRPr="00D50E96" w:rsidRDefault="00546E9C" w:rsidP="003116D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D50E96">
              <w:rPr>
                <w:szCs w:val="22"/>
              </w:rPr>
              <w:t>Gerätebuch</w:t>
            </w:r>
          </w:p>
        </w:tc>
      </w:tr>
    </w:tbl>
    <w:p w14:paraId="0FF4F705" w14:textId="77777777" w:rsidR="00677136" w:rsidRDefault="00677136">
      <w:pPr>
        <w:rPr>
          <w:rFonts w:ascii="Times New Roman" w:eastAsia="Times New Roman" w:hAnsi="Times New Roman" w:cs="Times New Roman"/>
          <w:color w:val="000000"/>
          <w:sz w:val="14"/>
          <w:szCs w:val="14"/>
          <w:lang w:eastAsia="de-DE"/>
        </w:rPr>
      </w:pPr>
      <w:r>
        <w:rPr>
          <w:sz w:val="14"/>
          <w:szCs w:val="14"/>
        </w:rPr>
        <w:br w:type="page"/>
      </w:r>
    </w:p>
    <w:p w14:paraId="1C8FB3F4" w14:textId="2332DE1E" w:rsidR="00D50E96" w:rsidRPr="00D82C40" w:rsidRDefault="00D50E96" w:rsidP="00D50E96">
      <w:pPr>
        <w:pStyle w:val="ArbeitsvorbereitungPunkte"/>
        <w:numPr>
          <w:ilvl w:val="0"/>
          <w:numId w:val="0"/>
        </w:numPr>
        <w:ind w:left="357" w:hanging="357"/>
        <w:rPr>
          <w:b/>
        </w:rPr>
      </w:pPr>
      <w:r w:rsidRPr="00A64150">
        <w:rPr>
          <w:b/>
          <w:shd w:val="clear" w:color="auto" w:fill="85FFDF"/>
        </w:rPr>
        <w:lastRenderedPageBreak/>
        <w:t xml:space="preserve">Anwender </w:t>
      </w:r>
      <w:r>
        <w:rPr>
          <w:b/>
          <w:shd w:val="clear" w:color="auto" w:fill="85FFDF"/>
        </w:rPr>
        <w:t>–</w:t>
      </w:r>
      <w:r w:rsidRPr="00A64150">
        <w:rPr>
          <w:b/>
          <w:shd w:val="clear" w:color="auto" w:fill="85FFDF"/>
        </w:rPr>
        <w:t xml:space="preserve"> </w:t>
      </w:r>
      <w:r w:rsidR="00546E9C">
        <w:rPr>
          <w:b/>
          <w:shd w:val="clear" w:color="auto" w:fill="85FFDF"/>
        </w:rPr>
        <w:t>Mona</w:t>
      </w:r>
      <w:r>
        <w:rPr>
          <w:b/>
          <w:shd w:val="clear" w:color="auto" w:fill="85FFDF"/>
        </w:rPr>
        <w:t>tliche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0A8F60B1" w14:textId="77777777" w:rsidTr="00D50E96">
        <w:trPr>
          <w:tblHeader/>
        </w:trPr>
        <w:tc>
          <w:tcPr>
            <w:tcW w:w="2551" w:type="dxa"/>
            <w:shd w:val="clear" w:color="auto" w:fill="00674D"/>
          </w:tcPr>
          <w:p w14:paraId="7FB4EE94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5B31AD68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1BD6628C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D50E96" w14:paraId="155A61D6" w14:textId="77777777" w:rsidTr="00D50E96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397D12E2" w14:textId="1A4C1150" w:rsidR="00D50E96" w:rsidRPr="00D50E96" w:rsidRDefault="00D50E96" w:rsidP="00546E9C">
            <w:pPr>
              <w:pStyle w:val="InhaltVA"/>
              <w:numPr>
                <w:ilvl w:val="0"/>
                <w:numId w:val="13"/>
              </w:numPr>
              <w:jc w:val="left"/>
              <w:rPr>
                <w:szCs w:val="22"/>
              </w:rPr>
            </w:pPr>
            <w:r w:rsidRPr="00D50E96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E4A44DE" w14:textId="34F1AFCB" w:rsidR="00D50E96" w:rsidRPr="00D50E96" w:rsidRDefault="00D50E96" w:rsidP="00D50E96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D50E96">
              <w:rPr>
                <w:szCs w:val="22"/>
              </w:rPr>
              <w:t>Bereitlegen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A667C34" w14:textId="77777777" w:rsidR="00D50E96" w:rsidRPr="00D50E96" w:rsidRDefault="00D50E96" w:rsidP="00D50E96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D50E96">
              <w:rPr>
                <w:szCs w:val="22"/>
              </w:rPr>
              <w:t>PSA</w:t>
            </w:r>
          </w:p>
          <w:p w14:paraId="08B7B0F5" w14:textId="77777777" w:rsidR="00D50E96" w:rsidRPr="00D50E96" w:rsidRDefault="00D50E96" w:rsidP="00D50E96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D50E96">
              <w:rPr>
                <w:szCs w:val="22"/>
              </w:rPr>
              <w:t>Teststreifen</w:t>
            </w:r>
          </w:p>
          <w:p w14:paraId="5240A72E" w14:textId="0A0C6739" w:rsidR="00D50E96" w:rsidRPr="00D50E96" w:rsidRDefault="00D50E96" w:rsidP="00D50E96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D50E96">
              <w:rPr>
                <w:szCs w:val="22"/>
              </w:rPr>
              <w:t>Härtemessbesteck</w:t>
            </w:r>
          </w:p>
        </w:tc>
      </w:tr>
      <w:tr w:rsidR="00D50E96" w14:paraId="75058EE0" w14:textId="77777777" w:rsidTr="00D50E96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7680537" w14:textId="18E09C5F" w:rsidR="00D50E96" w:rsidRPr="00D50E96" w:rsidRDefault="00D50E96" w:rsidP="00546E9C">
            <w:pPr>
              <w:pStyle w:val="InhaltVA"/>
              <w:numPr>
                <w:ilvl w:val="0"/>
                <w:numId w:val="13"/>
              </w:numPr>
              <w:jc w:val="left"/>
              <w:rPr>
                <w:szCs w:val="22"/>
              </w:rPr>
            </w:pPr>
            <w:r w:rsidRPr="00D50E96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7C9CEAD7" w14:textId="7BDBB7DC" w:rsidR="00D50E96" w:rsidRPr="00D50E96" w:rsidRDefault="00D50E96" w:rsidP="00D50E96">
            <w:pPr>
              <w:pStyle w:val="InhaltVA"/>
              <w:rPr>
                <w:szCs w:val="22"/>
              </w:rPr>
            </w:pPr>
            <w:r w:rsidRPr="00D50E96">
              <w:rPr>
                <w:szCs w:val="22"/>
              </w:rPr>
              <w:t>Monatliche Wartung</w:t>
            </w: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2AEA2E79" w14:textId="77777777" w:rsidR="00D50E96" w:rsidRPr="00D50E96" w:rsidRDefault="00D50E96" w:rsidP="00D50E96">
            <w:pPr>
              <w:pStyle w:val="InhaltVA"/>
              <w:rPr>
                <w:szCs w:val="22"/>
              </w:rPr>
            </w:pPr>
          </w:p>
        </w:tc>
      </w:tr>
      <w:tr w:rsidR="00D50E96" w14:paraId="38969F72" w14:textId="77777777" w:rsidTr="00D50E96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B331B02" w14:textId="37295A79" w:rsidR="00D50E96" w:rsidRPr="00D50E96" w:rsidRDefault="00D50E96" w:rsidP="00D50E96">
            <w:pPr>
              <w:pStyle w:val="InhaltVA"/>
              <w:ind w:left="708"/>
              <w:jc w:val="left"/>
              <w:rPr>
                <w:szCs w:val="22"/>
              </w:rPr>
            </w:pPr>
            <w:r w:rsidRPr="00D50E96">
              <w:rPr>
                <w:b/>
                <w:szCs w:val="22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2A002D3" w14:textId="4880AEFF" w:rsidR="00D50E96" w:rsidRPr="00D50E96" w:rsidRDefault="00D50E96" w:rsidP="00D50E96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D50E96">
              <w:rPr>
                <w:szCs w:val="22"/>
              </w:rPr>
              <w:t>Messung der Wasserhärte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BC63AB7" w14:textId="77777777" w:rsidR="00D50E96" w:rsidRPr="00D50E96" w:rsidRDefault="00D50E96" w:rsidP="00D50E96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D50E96">
              <w:rPr>
                <w:szCs w:val="22"/>
              </w:rPr>
              <w:t>Teststreifen für eine Sekunde in das Rohwasser tauchen</w:t>
            </w:r>
          </w:p>
          <w:p w14:paraId="7F995674" w14:textId="4EC73C4C" w:rsidR="00D50E96" w:rsidRPr="00D50E96" w:rsidRDefault="00D50E96" w:rsidP="00D50E96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D50E96">
              <w:rPr>
                <w:szCs w:val="22"/>
              </w:rPr>
              <w:t>Testfelder müssen vollständig mit Wasser bedeckt sein.</w:t>
            </w:r>
          </w:p>
        </w:tc>
      </w:tr>
      <w:tr w:rsidR="00D50E96" w14:paraId="341F21B4" w14:textId="77777777" w:rsidTr="00D50E96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892D652" w14:textId="77777777" w:rsidR="00D50E96" w:rsidRPr="00D50E96" w:rsidRDefault="00D50E96" w:rsidP="00D50E96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434BAF7" w14:textId="77777777" w:rsidR="00D50E96" w:rsidRPr="00D50E96" w:rsidRDefault="00D50E96" w:rsidP="00D50E96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C6103D4" w14:textId="77777777" w:rsidR="00D50E96" w:rsidRPr="00D50E96" w:rsidRDefault="00D50E96" w:rsidP="00D50E96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D50E96">
              <w:rPr>
                <w:szCs w:val="22"/>
              </w:rPr>
              <w:t>Überflüssige Wassertropfen abschütteln</w:t>
            </w:r>
          </w:p>
          <w:p w14:paraId="05F571E5" w14:textId="40DCBC26" w:rsidR="00D50E96" w:rsidRPr="00D50E96" w:rsidRDefault="00D50E96" w:rsidP="00D50E96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D50E96">
              <w:rPr>
                <w:szCs w:val="22"/>
              </w:rPr>
              <w:t>Eine Minute warten, bis die Testfelder einen Farbumschlag anzeigen</w:t>
            </w:r>
          </w:p>
        </w:tc>
      </w:tr>
      <w:tr w:rsidR="00D50E96" w14:paraId="1CD15CDF" w14:textId="77777777" w:rsidTr="001107C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B219145" w14:textId="77777777" w:rsidR="00D50E96" w:rsidRPr="00D50E96" w:rsidRDefault="00D50E96" w:rsidP="00D50E96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1CED25D" w14:textId="77777777" w:rsidR="00D50E96" w:rsidRPr="00D50E96" w:rsidRDefault="00D50E96" w:rsidP="00D50E96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F2AD95D" w14:textId="77777777" w:rsidR="00D50E96" w:rsidRPr="00D50E96" w:rsidRDefault="00D50E96" w:rsidP="00D50E96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D50E96">
              <w:rPr>
                <w:szCs w:val="22"/>
              </w:rPr>
              <w:t>Teststreifen mit der Farbtabelle vergleichen</w:t>
            </w:r>
          </w:p>
          <w:p w14:paraId="566932DE" w14:textId="59E1C3A3" w:rsidR="00D50E96" w:rsidRPr="00D50E96" w:rsidRDefault="00D50E96" w:rsidP="00D50E96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D50E96">
              <w:rPr>
                <w:szCs w:val="22"/>
              </w:rPr>
              <w:t>Härtegrad ablesen</w:t>
            </w:r>
          </w:p>
        </w:tc>
      </w:tr>
      <w:tr w:rsidR="00D50E96" w14:paraId="5416C5E9" w14:textId="77777777" w:rsidTr="00FD4106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6C5F9C1D" w14:textId="77777777" w:rsidR="00D50E96" w:rsidRPr="00D50E96" w:rsidRDefault="00D50E96" w:rsidP="00D50E96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2AF4F348" w14:textId="451B31FC" w:rsidR="00D50E96" w:rsidRPr="00D50E96" w:rsidRDefault="00D50E96" w:rsidP="00D50E96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D50E96">
              <w:rPr>
                <w:szCs w:val="22"/>
              </w:rPr>
              <w:t>Einstellen der Konzentratmenge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1225ED8C" w14:textId="3F596E5C" w:rsidR="00D50E96" w:rsidRPr="00D50E96" w:rsidRDefault="00D50E96" w:rsidP="00D50E96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D50E96">
              <w:rPr>
                <w:szCs w:val="22"/>
              </w:rPr>
              <w:t xml:space="preserve">Stellen Sie die Konzentratmenge entsprechend den Angaben Tabelle 1 am Dosierkugelhahn 1ROSV1 (Abb. 3 - </w:t>
            </w:r>
            <w:r w:rsidRPr="00D50E96">
              <w:rPr>
                <w:szCs w:val="22"/>
              </w:rPr>
              <w:sym w:font="Wingdings" w:char="F081"/>
            </w:r>
            <w:r w:rsidRPr="00D50E96">
              <w:rPr>
                <w:szCs w:val="22"/>
              </w:rPr>
              <w:t>) ein.</w:t>
            </w:r>
          </w:p>
        </w:tc>
      </w:tr>
      <w:tr w:rsidR="00D50E96" w14:paraId="26283BEC" w14:textId="77777777" w:rsidTr="00FD4106">
        <w:trPr>
          <w:trHeight w:val="425"/>
        </w:trPr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18F0A9E7" w14:textId="64EB82C8" w:rsidR="00D50E96" w:rsidRPr="00D50E96" w:rsidRDefault="00D50E96" w:rsidP="00D50E96">
            <w:pPr>
              <w:pStyle w:val="InhaltVA"/>
              <w:ind w:left="708"/>
              <w:jc w:val="left"/>
              <w:rPr>
                <w:szCs w:val="22"/>
              </w:rPr>
            </w:pPr>
            <w:r w:rsidRPr="00D50E96">
              <w:rPr>
                <w:b/>
                <w:szCs w:val="22"/>
              </w:rPr>
              <w:t>Schritt II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63B2B066" w14:textId="3A0517CF" w:rsidR="00D50E96" w:rsidRPr="00D50E96" w:rsidRDefault="00D50E96" w:rsidP="00D50E96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D50E96">
              <w:rPr>
                <w:szCs w:val="22"/>
              </w:rPr>
              <w:t>Einstellen Betriebsdruck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14:paraId="706F4247" w14:textId="44CAD1EC" w:rsidR="00D50E96" w:rsidRPr="00D50E96" w:rsidRDefault="00D50E96" w:rsidP="00D50E96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D50E96">
              <w:rPr>
                <w:szCs w:val="22"/>
              </w:rPr>
              <w:t>Nachregelung mittels Überströmventil 1ROSV2 (Abb.</w:t>
            </w:r>
            <w:r w:rsidR="00245A78">
              <w:rPr>
                <w:szCs w:val="22"/>
              </w:rPr>
              <w:t> </w:t>
            </w:r>
            <w:r w:rsidRPr="00D50E96">
              <w:rPr>
                <w:szCs w:val="22"/>
              </w:rPr>
              <w:t>3</w:t>
            </w:r>
            <w:r w:rsidR="00245A78">
              <w:rPr>
                <w:szCs w:val="22"/>
              </w:rPr>
              <w:t> </w:t>
            </w:r>
            <w:r w:rsidRPr="00D50E96">
              <w:rPr>
                <w:szCs w:val="22"/>
              </w:rPr>
              <w:t xml:space="preserve">- </w:t>
            </w:r>
            <w:r w:rsidRPr="00D50E96">
              <w:rPr>
                <w:szCs w:val="22"/>
              </w:rPr>
              <w:sym w:font="Wingdings" w:char="F084"/>
            </w:r>
            <w:r w:rsidRPr="00D50E96">
              <w:rPr>
                <w:szCs w:val="22"/>
              </w:rPr>
              <w:t>)</w:t>
            </w:r>
          </w:p>
          <w:p w14:paraId="59261CB5" w14:textId="774E9513" w:rsidR="00D50E96" w:rsidRPr="00D50E96" w:rsidRDefault="00D50E96" w:rsidP="00D50E96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D50E96">
              <w:rPr>
                <w:szCs w:val="22"/>
              </w:rPr>
              <w:t>Standardbereich</w:t>
            </w:r>
            <w:r w:rsidRPr="00D50E96">
              <w:rPr>
                <w:szCs w:val="22"/>
              </w:rPr>
              <w:br/>
              <w:t>6 bis 12 bar</w:t>
            </w:r>
          </w:p>
        </w:tc>
      </w:tr>
      <w:tr w:rsidR="00D50E96" w14:paraId="69B54D53" w14:textId="77777777" w:rsidTr="00D50E96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478BB9F" w14:textId="77777777" w:rsidR="00D50E96" w:rsidRPr="00D50E96" w:rsidRDefault="00D50E96" w:rsidP="00D50E96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6C2AEBD" w14:textId="1CBA00B3" w:rsidR="00D50E96" w:rsidRPr="00D50E96" w:rsidRDefault="00D50E96" w:rsidP="00D50E96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D50E96">
              <w:rPr>
                <w:szCs w:val="22"/>
              </w:rPr>
              <w:t>Einstellen Fließleistungen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5B63251" w14:textId="26B9A42D" w:rsidR="00D50E96" w:rsidRPr="00D50E96" w:rsidRDefault="00D50E96" w:rsidP="00D50E96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D50E96">
              <w:rPr>
                <w:szCs w:val="22"/>
              </w:rPr>
              <w:t xml:space="preserve">Die Fließleistung resultiert aus der Einstellung des Überströmventils 1ROSV2 (Abb. 3 - </w:t>
            </w:r>
            <w:r w:rsidRPr="00D50E96">
              <w:rPr>
                <w:szCs w:val="22"/>
              </w:rPr>
              <w:sym w:font="Wingdings" w:char="F084"/>
            </w:r>
            <w:r w:rsidRPr="00D50E96">
              <w:rPr>
                <w:szCs w:val="22"/>
              </w:rPr>
              <w:t xml:space="preserve">) und der Einstellungen des Dosierkugelhahns Konzentrat ROSV1 (Abb. 3 - </w:t>
            </w:r>
            <w:r w:rsidRPr="00D50E96">
              <w:rPr>
                <w:szCs w:val="22"/>
              </w:rPr>
              <w:sym w:font="Wingdings" w:char="F081"/>
            </w:r>
            <w:r w:rsidRPr="00D50E96">
              <w:rPr>
                <w:szCs w:val="22"/>
              </w:rPr>
              <w:t>)</w:t>
            </w:r>
          </w:p>
        </w:tc>
      </w:tr>
      <w:tr w:rsidR="00D50E96" w14:paraId="4AE8C998" w14:textId="77777777" w:rsidTr="0052735B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503289B" w14:textId="77777777" w:rsidR="00D50E96" w:rsidRPr="00D50E96" w:rsidRDefault="00D50E96" w:rsidP="00D50E96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539AEBB" w14:textId="77777777" w:rsidR="00D50E96" w:rsidRPr="00D50E96" w:rsidRDefault="00D50E96" w:rsidP="00D50E96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tcMar>
              <w:right w:w="28" w:type="dxa"/>
            </w:tcMar>
          </w:tcPr>
          <w:p w14:paraId="50F10F67" w14:textId="06205D0C" w:rsidR="00D50E96" w:rsidRPr="00D50E96" w:rsidRDefault="00D50E96" w:rsidP="00D50E96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D50E96">
              <w:rPr>
                <w:szCs w:val="22"/>
              </w:rPr>
              <w:t>Standardeinstellungen</w:t>
            </w:r>
            <w:r w:rsidRPr="00D50E96">
              <w:rPr>
                <w:szCs w:val="22"/>
              </w:rPr>
              <w:br/>
            </w:r>
            <w:r w:rsidRPr="0052735B">
              <w:rPr>
                <w:szCs w:val="22"/>
              </w:rPr>
              <w:t>FI1RO5 - Permeat</w:t>
            </w:r>
            <w:r w:rsidRPr="0052735B">
              <w:rPr>
                <w:szCs w:val="22"/>
              </w:rPr>
              <w:tab/>
            </w:r>
            <w:r w:rsidR="0052735B">
              <w:rPr>
                <w:szCs w:val="22"/>
              </w:rPr>
              <w:tab/>
            </w:r>
            <w:r w:rsidRPr="0052735B">
              <w:rPr>
                <w:szCs w:val="22"/>
              </w:rPr>
              <w:t>400 l/h</w:t>
            </w:r>
            <w:r w:rsidRPr="0052735B">
              <w:rPr>
                <w:szCs w:val="22"/>
              </w:rPr>
              <w:br/>
              <w:t>FI1RO3 - Konzentrat</w:t>
            </w:r>
            <w:r w:rsidRPr="0052735B">
              <w:rPr>
                <w:szCs w:val="22"/>
              </w:rPr>
              <w:tab/>
              <w:t>400 l/h</w:t>
            </w:r>
            <w:r w:rsidRPr="0052735B">
              <w:rPr>
                <w:szCs w:val="22"/>
              </w:rPr>
              <w:br/>
              <w:t>FI1RO8 - Überströmleitung 350 l/h</w:t>
            </w:r>
          </w:p>
        </w:tc>
      </w:tr>
      <w:tr w:rsidR="00D50E96" w14:paraId="35063922" w14:textId="77777777" w:rsidTr="00D50E96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612A4E43" w14:textId="29F731DD" w:rsidR="00D50E96" w:rsidRPr="00D50E96" w:rsidRDefault="00D50E96" w:rsidP="00546E9C">
            <w:pPr>
              <w:pStyle w:val="InhaltVA"/>
              <w:numPr>
                <w:ilvl w:val="0"/>
                <w:numId w:val="13"/>
              </w:numPr>
              <w:jc w:val="left"/>
              <w:rPr>
                <w:szCs w:val="22"/>
              </w:rPr>
            </w:pPr>
            <w:r w:rsidRPr="00D50E96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2F093B74" w14:textId="77777777" w:rsidR="00D50E96" w:rsidRPr="00D50E96" w:rsidRDefault="00D50E96" w:rsidP="00D50E96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03AA630" w14:textId="77777777" w:rsidR="00D50E96" w:rsidRPr="00D50E96" w:rsidRDefault="00D50E96" w:rsidP="00D50E96">
            <w:pPr>
              <w:pStyle w:val="InhaltVA"/>
              <w:rPr>
                <w:szCs w:val="22"/>
              </w:rPr>
            </w:pPr>
          </w:p>
        </w:tc>
      </w:tr>
      <w:tr w:rsidR="00D50E96" w14:paraId="623DA138" w14:textId="77777777" w:rsidTr="00D50E96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5145D95D" w14:textId="0B40B46B" w:rsidR="00D50E96" w:rsidRPr="00D50E96" w:rsidRDefault="00D50E96" w:rsidP="00D50E96">
            <w:pPr>
              <w:pStyle w:val="InhaltVA"/>
              <w:ind w:left="708"/>
              <w:jc w:val="left"/>
              <w:rPr>
                <w:szCs w:val="22"/>
              </w:rPr>
            </w:pPr>
            <w:r w:rsidRPr="00D50E96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7FB0A0DE" w14:textId="6139857B" w:rsidR="00D50E96" w:rsidRPr="00D50E96" w:rsidRDefault="00D50E96" w:rsidP="00D50E96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D50E96">
              <w:rPr>
                <w:szCs w:val="22"/>
              </w:rPr>
              <w:t>Wartung 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20C1B562" w14:textId="77777777" w:rsidR="00D50E96" w:rsidRPr="00D50E96" w:rsidRDefault="00D50E96" w:rsidP="00D50E96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D50E96">
              <w:rPr>
                <w:szCs w:val="22"/>
              </w:rPr>
              <w:t>ProzDokuSys</w:t>
            </w:r>
          </w:p>
          <w:p w14:paraId="36186DEB" w14:textId="42583802" w:rsidR="00D50E96" w:rsidRPr="00D50E96" w:rsidRDefault="00D50E96" w:rsidP="00D50E96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D50E96">
              <w:rPr>
                <w:szCs w:val="22"/>
              </w:rPr>
              <w:t>Gerätebuch</w:t>
            </w:r>
          </w:p>
        </w:tc>
      </w:tr>
    </w:tbl>
    <w:p w14:paraId="71472D0B" w14:textId="517FD0D8" w:rsidR="00BC681A" w:rsidRDefault="00BC681A" w:rsidP="000A015C">
      <w:pPr>
        <w:pStyle w:val="InhaltVA"/>
      </w:pPr>
    </w:p>
    <w:p w14:paraId="2F7BBE6B" w14:textId="77777777" w:rsidR="00BC681A" w:rsidRDefault="00BC681A">
      <w:pPr>
        <w:rPr>
          <w:rFonts w:ascii="Times New Roman" w:eastAsia="Times New Roman" w:hAnsi="Times New Roman" w:cs="Times New Roman"/>
          <w:color w:val="000000"/>
          <w:szCs w:val="20"/>
          <w:lang w:eastAsia="de-DE"/>
        </w:rPr>
      </w:pPr>
      <w:r>
        <w:br w:type="page"/>
      </w:r>
    </w:p>
    <w:p w14:paraId="3944E171" w14:textId="77777777" w:rsidR="00BC681A" w:rsidRPr="00D82C40" w:rsidRDefault="00BC681A" w:rsidP="00BC681A">
      <w:pPr>
        <w:pStyle w:val="ArbeitsvorbereitungPunkte"/>
        <w:numPr>
          <w:ilvl w:val="0"/>
          <w:numId w:val="0"/>
        </w:numPr>
        <w:ind w:left="357" w:hanging="357"/>
        <w:rPr>
          <w:b/>
        </w:rPr>
      </w:pPr>
      <w:r w:rsidRPr="00A64150">
        <w:rPr>
          <w:b/>
          <w:shd w:val="clear" w:color="auto" w:fill="85FFDF"/>
        </w:rPr>
        <w:t xml:space="preserve">Anwender </w:t>
      </w:r>
      <w:r>
        <w:rPr>
          <w:b/>
          <w:shd w:val="clear" w:color="auto" w:fill="85FFDF"/>
        </w:rPr>
        <w:t>–</w:t>
      </w:r>
      <w:r w:rsidRPr="00A64150">
        <w:rPr>
          <w:b/>
          <w:shd w:val="clear" w:color="auto" w:fill="85FFDF"/>
        </w:rPr>
        <w:t xml:space="preserve"> </w:t>
      </w:r>
      <w:r>
        <w:rPr>
          <w:b/>
          <w:shd w:val="clear" w:color="auto" w:fill="85FFDF"/>
        </w:rPr>
        <w:t>Vierteljährliche Wartung</w:t>
      </w:r>
    </w:p>
    <w:tbl>
      <w:tblPr>
        <w:tblStyle w:val="Tabellenraster"/>
        <w:tblW w:w="9071" w:type="dxa"/>
        <w:jc w:val="center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BC681A" w14:paraId="1A05EA7E" w14:textId="77777777" w:rsidTr="00471602">
        <w:trPr>
          <w:tblHeader/>
          <w:jc w:val="center"/>
        </w:trPr>
        <w:tc>
          <w:tcPr>
            <w:tcW w:w="2551" w:type="dxa"/>
            <w:shd w:val="clear" w:color="auto" w:fill="00674D"/>
          </w:tcPr>
          <w:p w14:paraId="22898C56" w14:textId="77777777" w:rsidR="00BC681A" w:rsidRPr="000A015C" w:rsidRDefault="00BC681A" w:rsidP="00B174A7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11D98262" w14:textId="77777777" w:rsidR="00BC681A" w:rsidRPr="000A015C" w:rsidRDefault="00BC681A" w:rsidP="00B174A7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606B937C" w14:textId="77777777" w:rsidR="00BC681A" w:rsidRPr="00503AFB" w:rsidRDefault="00BC681A" w:rsidP="00B174A7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503AFB">
              <w:rPr>
                <w:b/>
                <w:bCs/>
                <w:color w:val="FFFFFF" w:themeColor="background1"/>
                <w:szCs w:val="22"/>
              </w:rPr>
              <w:t>Anweisung</w:t>
            </w:r>
          </w:p>
        </w:tc>
      </w:tr>
      <w:tr w:rsidR="00BC681A" w14:paraId="37C287E2" w14:textId="77777777" w:rsidTr="00471602">
        <w:trPr>
          <w:trHeight w:val="425"/>
          <w:jc w:val="center"/>
        </w:trPr>
        <w:tc>
          <w:tcPr>
            <w:tcW w:w="2551" w:type="dxa"/>
            <w:tcBorders>
              <w:bottom w:val="single" w:sz="4" w:space="0" w:color="auto"/>
            </w:tcBorders>
          </w:tcPr>
          <w:p w14:paraId="7001B392" w14:textId="77777777" w:rsidR="00BC681A" w:rsidRPr="00D50E96" w:rsidRDefault="00BC681A" w:rsidP="00BC681A">
            <w:pPr>
              <w:pStyle w:val="InhaltVA"/>
              <w:numPr>
                <w:ilvl w:val="0"/>
                <w:numId w:val="14"/>
              </w:numPr>
              <w:jc w:val="left"/>
              <w:rPr>
                <w:szCs w:val="22"/>
              </w:rPr>
            </w:pPr>
            <w:r w:rsidRPr="00D50E96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C52D30A" w14:textId="77777777" w:rsidR="00BC681A" w:rsidRPr="00D50E96" w:rsidRDefault="00BC681A" w:rsidP="00BC681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D50E96">
              <w:rPr>
                <w:szCs w:val="22"/>
              </w:rPr>
              <w:t>Bereitlegen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076E8CB" w14:textId="77777777" w:rsidR="00BC681A" w:rsidRPr="00503AFB" w:rsidRDefault="00BC681A" w:rsidP="00BC681A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503AFB">
              <w:rPr>
                <w:szCs w:val="22"/>
              </w:rPr>
              <w:t>PSA</w:t>
            </w:r>
          </w:p>
          <w:p w14:paraId="4CCD9C7F" w14:textId="77777777" w:rsidR="00BC681A" w:rsidRPr="00503AFB" w:rsidRDefault="00BC681A" w:rsidP="00BC681A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503AFB">
              <w:rPr>
                <w:szCs w:val="22"/>
              </w:rPr>
              <w:t>Wartungskit MSE 400-4 1/4 jährlich (Art.-Nr. 609684)</w:t>
            </w:r>
          </w:p>
          <w:p w14:paraId="06F98B6F" w14:textId="77777777" w:rsidR="00BC681A" w:rsidRPr="00503AFB" w:rsidRDefault="00BC681A" w:rsidP="00BC681A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503AFB">
              <w:rPr>
                <w:szCs w:val="22"/>
              </w:rPr>
              <w:t>Hochvakuumfett</w:t>
            </w:r>
            <w:r>
              <w:rPr>
                <w:szCs w:val="22"/>
              </w:rPr>
              <w:t xml:space="preserve"> (Art.-Nr. 602831)</w:t>
            </w:r>
          </w:p>
          <w:p w14:paraId="2E66C5E4" w14:textId="77777777" w:rsidR="00BC681A" w:rsidRPr="00503AFB" w:rsidRDefault="00BC681A" w:rsidP="00BC681A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503AFB">
              <w:rPr>
                <w:szCs w:val="22"/>
              </w:rPr>
              <w:t>Filtertassenschlüssel</w:t>
            </w:r>
          </w:p>
        </w:tc>
      </w:tr>
      <w:tr w:rsidR="00BC681A" w14:paraId="3FAD8069" w14:textId="77777777" w:rsidTr="00471602">
        <w:trPr>
          <w:trHeight w:val="425"/>
          <w:jc w:val="center"/>
        </w:trPr>
        <w:tc>
          <w:tcPr>
            <w:tcW w:w="2551" w:type="dxa"/>
            <w:tcBorders>
              <w:bottom w:val="nil"/>
            </w:tcBorders>
          </w:tcPr>
          <w:p w14:paraId="3CE3AA97" w14:textId="77777777" w:rsidR="00BC681A" w:rsidRPr="00D50E96" w:rsidRDefault="00BC681A" w:rsidP="00BC681A">
            <w:pPr>
              <w:pStyle w:val="InhaltVA"/>
              <w:numPr>
                <w:ilvl w:val="0"/>
                <w:numId w:val="14"/>
              </w:numPr>
              <w:jc w:val="left"/>
              <w:rPr>
                <w:szCs w:val="22"/>
              </w:rPr>
            </w:pPr>
            <w:r w:rsidRPr="00D50E96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05143342" w14:textId="77777777" w:rsidR="00BC681A" w:rsidRPr="00D50E96" w:rsidRDefault="00BC681A" w:rsidP="00BC681A">
            <w:pPr>
              <w:pStyle w:val="InhaltVA"/>
              <w:numPr>
                <w:ilvl w:val="1"/>
                <w:numId w:val="3"/>
              </w:numPr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72FF1AA1" w14:textId="77777777" w:rsidR="00BC681A" w:rsidRPr="00503AFB" w:rsidRDefault="00BC681A" w:rsidP="00BC681A">
            <w:pPr>
              <w:pStyle w:val="InhaltVA"/>
              <w:numPr>
                <w:ilvl w:val="1"/>
                <w:numId w:val="3"/>
              </w:numPr>
              <w:rPr>
                <w:szCs w:val="22"/>
              </w:rPr>
            </w:pPr>
          </w:p>
        </w:tc>
      </w:tr>
      <w:tr w:rsidR="00BC681A" w14:paraId="6BB3121C" w14:textId="77777777" w:rsidTr="00471602">
        <w:trPr>
          <w:trHeight w:val="425"/>
          <w:jc w:val="center"/>
        </w:trPr>
        <w:tc>
          <w:tcPr>
            <w:tcW w:w="2551" w:type="dxa"/>
            <w:tcBorders>
              <w:top w:val="nil"/>
              <w:bottom w:val="nil"/>
            </w:tcBorders>
          </w:tcPr>
          <w:p w14:paraId="7E240199" w14:textId="77777777" w:rsidR="00BC681A" w:rsidRPr="00E12620" w:rsidRDefault="00BC681A" w:rsidP="00BC681A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  <w:r w:rsidRPr="00BC681A">
              <w:rPr>
                <w:b/>
                <w:szCs w:val="22"/>
              </w:rPr>
              <w:t>Wartung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65E5965" w14:textId="77777777" w:rsidR="00BC681A" w:rsidRPr="00D50E96" w:rsidRDefault="00BC681A" w:rsidP="00BC681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>
              <w:rPr>
                <w:szCs w:val="22"/>
              </w:rPr>
              <w:t>Wechsel der Filterkerzen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C9859A0" w14:textId="77777777" w:rsidR="00BC681A" w:rsidRPr="00503AFB" w:rsidRDefault="00BC681A" w:rsidP="00BC681A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1CF366E7" wp14:editId="40BF7978">
                  <wp:simplePos x="0" y="0"/>
                  <wp:positionH relativeFrom="column">
                    <wp:posOffset>1671619</wp:posOffset>
                  </wp:positionH>
                  <wp:positionV relativeFrom="paragraph">
                    <wp:posOffset>31750</wp:posOffset>
                  </wp:positionV>
                  <wp:extent cx="540000" cy="297638"/>
                  <wp:effectExtent l="0" t="0" r="0" b="7620"/>
                  <wp:wrapTight wrapText="bothSides">
                    <wp:wrapPolygon edited="0">
                      <wp:start x="0" y="0"/>
                      <wp:lineTo x="0" y="20769"/>
                      <wp:lineTo x="20584" y="20769"/>
                      <wp:lineTo x="20584" y="0"/>
                      <wp:lineTo x="0" y="0"/>
                    </wp:wrapPolygon>
                  </wp:wrapTight>
                  <wp:docPr id="2" name="Grafik 2" descr="Ein Bild, das Text, Monitor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Ein Bild, das Text, Monitor enthält.&#10;&#10;Automatisch generierte Beschreibu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297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03AFB">
              <w:rPr>
                <w:szCs w:val="22"/>
              </w:rPr>
              <w:t>das System mit dem Button aus</w:t>
            </w:r>
            <w:r>
              <w:rPr>
                <w:szCs w:val="22"/>
              </w:rPr>
              <w:t>s</w:t>
            </w:r>
            <w:r w:rsidRPr="00503AFB">
              <w:rPr>
                <w:szCs w:val="22"/>
              </w:rPr>
              <w:t>chalten</w:t>
            </w:r>
            <w:r>
              <w:rPr>
                <w:szCs w:val="22"/>
              </w:rPr>
              <w:t>.</w:t>
            </w:r>
          </w:p>
        </w:tc>
      </w:tr>
      <w:tr w:rsidR="00BC681A" w14:paraId="74A6DF68" w14:textId="77777777" w:rsidTr="00471602">
        <w:trPr>
          <w:trHeight w:val="425"/>
          <w:jc w:val="center"/>
        </w:trPr>
        <w:tc>
          <w:tcPr>
            <w:tcW w:w="2551" w:type="dxa"/>
            <w:tcBorders>
              <w:top w:val="nil"/>
              <w:bottom w:val="nil"/>
            </w:tcBorders>
          </w:tcPr>
          <w:p w14:paraId="4FCAA4D9" w14:textId="77777777" w:rsidR="00BC681A" w:rsidRPr="00D50E96" w:rsidRDefault="00BC681A" w:rsidP="00BC681A">
            <w:pPr>
              <w:pStyle w:val="InhaltVA"/>
              <w:ind w:left="737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C22E93B" w14:textId="77777777" w:rsidR="00BC681A" w:rsidRPr="00D50E96" w:rsidRDefault="00BC681A" w:rsidP="00BC681A">
            <w:pPr>
              <w:pStyle w:val="InhaltVA"/>
              <w:ind w:left="737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25A5273" w14:textId="77777777" w:rsidR="00BC681A" w:rsidRPr="000E6B59" w:rsidRDefault="00BC681A" w:rsidP="00BC681A">
            <w:pPr>
              <w:pStyle w:val="FormatvorlageAufgezhlt2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 w:rsidRPr="000E6B59">
              <w:rPr>
                <w:szCs w:val="22"/>
              </w:rPr>
              <w:t>ein geeignetes Gefäß unter die Filtertassen halten</w:t>
            </w:r>
          </w:p>
          <w:p w14:paraId="6E19F3B2" w14:textId="77777777" w:rsidR="00BC681A" w:rsidRPr="000E6B59" w:rsidRDefault="00BC681A" w:rsidP="00BC681A">
            <w:pPr>
              <w:pStyle w:val="FormatvorlageAufgezhlt2"/>
              <w:numPr>
                <w:ilvl w:val="0"/>
                <w:numId w:val="4"/>
              </w:numPr>
              <w:rPr>
                <w:rFonts w:ascii="Tahoma" w:hAnsi="Tahoma" w:cs="Tahoma"/>
                <w:color w:val="000000"/>
              </w:rPr>
            </w:pPr>
            <w:r w:rsidRPr="000E6B59">
              <w:rPr>
                <w:szCs w:val="22"/>
              </w:rPr>
              <w:t>die Filtertassen mit den Entleerungshähnen entleeren (Abb. 4: Pos. 2 und 3)</w:t>
            </w:r>
            <w:r w:rsidRPr="000E6B59">
              <w:rPr>
                <w:rFonts w:ascii="Tahoma" w:hAnsi="Tahoma" w:cs="Tahoma"/>
                <w:color w:val="000000"/>
              </w:rPr>
              <w:t xml:space="preserve"> </w:t>
            </w:r>
          </w:p>
        </w:tc>
      </w:tr>
      <w:tr w:rsidR="00BC681A" w14:paraId="26D91781" w14:textId="77777777" w:rsidTr="00471602">
        <w:trPr>
          <w:trHeight w:val="425"/>
          <w:jc w:val="center"/>
        </w:trPr>
        <w:tc>
          <w:tcPr>
            <w:tcW w:w="2551" w:type="dxa"/>
            <w:tcBorders>
              <w:top w:val="nil"/>
              <w:bottom w:val="nil"/>
            </w:tcBorders>
          </w:tcPr>
          <w:p w14:paraId="40D5A0C7" w14:textId="77777777" w:rsidR="00BC681A" w:rsidRPr="00D50E96" w:rsidRDefault="00BC681A" w:rsidP="00BC681A">
            <w:pPr>
              <w:pStyle w:val="InhaltVA"/>
              <w:ind w:left="737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E85BFD8" w14:textId="77777777" w:rsidR="00BC681A" w:rsidRPr="00D50E96" w:rsidRDefault="00BC681A" w:rsidP="00BC681A">
            <w:pPr>
              <w:pStyle w:val="InhaltVA"/>
              <w:ind w:left="737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14:paraId="4C1D9B3C" w14:textId="77777777" w:rsidR="00BC681A" w:rsidRPr="00503AFB" w:rsidRDefault="00BC681A" w:rsidP="00BC681A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503AFB">
              <w:rPr>
                <w:szCs w:val="22"/>
              </w:rPr>
              <w:t>das Klettband ab</w:t>
            </w:r>
            <w:r>
              <w:rPr>
                <w:szCs w:val="22"/>
              </w:rPr>
              <w:t>n</w:t>
            </w:r>
            <w:r w:rsidRPr="00503AFB">
              <w:rPr>
                <w:szCs w:val="22"/>
              </w:rPr>
              <w:t>ehmen</w:t>
            </w:r>
            <w:r>
              <w:rPr>
                <w:szCs w:val="22"/>
              </w:rPr>
              <w:t xml:space="preserve"> </w:t>
            </w:r>
            <w:r w:rsidRPr="000E6B59">
              <w:rPr>
                <w:szCs w:val="22"/>
              </w:rPr>
              <w:t xml:space="preserve">(Abb. 4: Pos. </w:t>
            </w:r>
            <w:r>
              <w:rPr>
                <w:szCs w:val="22"/>
              </w:rPr>
              <w:t>4</w:t>
            </w:r>
            <w:r w:rsidRPr="000E6B59">
              <w:rPr>
                <w:szCs w:val="22"/>
              </w:rPr>
              <w:t>)</w:t>
            </w:r>
          </w:p>
        </w:tc>
      </w:tr>
      <w:tr w:rsidR="00BC681A" w14:paraId="69215E1A" w14:textId="77777777" w:rsidTr="00471602">
        <w:trPr>
          <w:trHeight w:val="425"/>
          <w:jc w:val="center"/>
        </w:trPr>
        <w:tc>
          <w:tcPr>
            <w:tcW w:w="2551" w:type="dxa"/>
            <w:tcBorders>
              <w:top w:val="nil"/>
              <w:bottom w:val="nil"/>
            </w:tcBorders>
          </w:tcPr>
          <w:p w14:paraId="71676702" w14:textId="77777777" w:rsidR="00BC681A" w:rsidRPr="00D50E96" w:rsidRDefault="00BC681A" w:rsidP="00BC681A">
            <w:pPr>
              <w:pStyle w:val="InhaltVA"/>
              <w:ind w:left="737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6E7ABF1" w14:textId="77777777" w:rsidR="00BC681A" w:rsidRPr="00D50E96" w:rsidRDefault="00BC681A" w:rsidP="00BC681A">
            <w:pPr>
              <w:pStyle w:val="InhaltVA"/>
              <w:ind w:left="737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0BC0BE7" w14:textId="77777777" w:rsidR="00BC681A" w:rsidRPr="00503AFB" w:rsidRDefault="00BC681A" w:rsidP="00BC681A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503AFB">
              <w:rPr>
                <w:szCs w:val="22"/>
              </w:rPr>
              <w:t>beide Filtertassen mit Hilfe des Filtertassenschlüssels ab</w:t>
            </w:r>
            <w:r>
              <w:rPr>
                <w:szCs w:val="22"/>
              </w:rPr>
              <w:t>s</w:t>
            </w:r>
            <w:r w:rsidRPr="00503AFB">
              <w:rPr>
                <w:szCs w:val="22"/>
              </w:rPr>
              <w:t>chrauben</w:t>
            </w:r>
            <w:r>
              <w:rPr>
                <w:szCs w:val="22"/>
              </w:rPr>
              <w:t xml:space="preserve"> </w:t>
            </w:r>
            <w:r w:rsidRPr="000E6B59">
              <w:rPr>
                <w:szCs w:val="22"/>
              </w:rPr>
              <w:t xml:space="preserve">(Abb. 4: Pos. </w:t>
            </w:r>
            <w:r>
              <w:rPr>
                <w:szCs w:val="22"/>
              </w:rPr>
              <w:t>5</w:t>
            </w:r>
            <w:r w:rsidRPr="000E6B59">
              <w:rPr>
                <w:szCs w:val="22"/>
              </w:rPr>
              <w:t xml:space="preserve"> und </w:t>
            </w:r>
            <w:r>
              <w:rPr>
                <w:szCs w:val="22"/>
              </w:rPr>
              <w:t>6</w:t>
            </w:r>
            <w:r w:rsidRPr="000E6B59">
              <w:rPr>
                <w:szCs w:val="22"/>
              </w:rPr>
              <w:t>)</w:t>
            </w:r>
            <w:r>
              <w:rPr>
                <w:szCs w:val="22"/>
              </w:rPr>
              <w:t>.</w:t>
            </w:r>
          </w:p>
        </w:tc>
      </w:tr>
      <w:tr w:rsidR="00BC681A" w14:paraId="4FF988AE" w14:textId="77777777" w:rsidTr="00471602">
        <w:trPr>
          <w:trHeight w:val="425"/>
          <w:jc w:val="center"/>
        </w:trPr>
        <w:tc>
          <w:tcPr>
            <w:tcW w:w="2551" w:type="dxa"/>
            <w:tcBorders>
              <w:top w:val="nil"/>
              <w:bottom w:val="nil"/>
            </w:tcBorders>
          </w:tcPr>
          <w:p w14:paraId="40240CB2" w14:textId="77777777" w:rsidR="00BC681A" w:rsidRPr="00D50E96" w:rsidRDefault="00BC681A" w:rsidP="00BC681A">
            <w:pPr>
              <w:pStyle w:val="InhaltVA"/>
              <w:ind w:left="311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207EF2B" w14:textId="77777777" w:rsidR="00BC681A" w:rsidRPr="00D50E96" w:rsidRDefault="00BC681A" w:rsidP="00BC681A">
            <w:pPr>
              <w:pStyle w:val="InhaltVA"/>
              <w:ind w:left="737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56F0AAE" w14:textId="77777777" w:rsidR="00BC681A" w:rsidRPr="00503AFB" w:rsidRDefault="00BC681A" w:rsidP="00BC681A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4D1341">
              <w:rPr>
                <w:szCs w:val="22"/>
              </w:rPr>
              <w:t xml:space="preserve">die verbrauchten Filterkerzen </w:t>
            </w:r>
            <w:r>
              <w:rPr>
                <w:szCs w:val="22"/>
              </w:rPr>
              <w:t>e</w:t>
            </w:r>
            <w:r w:rsidRPr="004D1341">
              <w:rPr>
                <w:szCs w:val="22"/>
              </w:rPr>
              <w:t>ntfernen und mit „Verbraucht“</w:t>
            </w:r>
            <w:r>
              <w:rPr>
                <w:szCs w:val="22"/>
              </w:rPr>
              <w:t xml:space="preserve"> </w:t>
            </w:r>
            <w:r w:rsidRPr="004D1341">
              <w:rPr>
                <w:szCs w:val="22"/>
              </w:rPr>
              <w:t>kennzeichnen.</w:t>
            </w:r>
          </w:p>
        </w:tc>
      </w:tr>
      <w:tr w:rsidR="00BC681A" w14:paraId="4058D0F2" w14:textId="77777777" w:rsidTr="00471602">
        <w:trPr>
          <w:trHeight w:val="425"/>
          <w:jc w:val="center"/>
        </w:trPr>
        <w:tc>
          <w:tcPr>
            <w:tcW w:w="2551" w:type="dxa"/>
            <w:tcBorders>
              <w:top w:val="nil"/>
              <w:bottom w:val="nil"/>
            </w:tcBorders>
          </w:tcPr>
          <w:p w14:paraId="32FD6263" w14:textId="77777777" w:rsidR="00BC681A" w:rsidRPr="00D50E96" w:rsidRDefault="00BC681A" w:rsidP="00BC681A">
            <w:pPr>
              <w:pStyle w:val="InhaltVA"/>
              <w:ind w:left="737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DB44E60" w14:textId="77777777" w:rsidR="00BC681A" w:rsidRPr="00D50E96" w:rsidRDefault="00BC681A" w:rsidP="00BC681A">
            <w:pPr>
              <w:pStyle w:val="InhaltVA"/>
              <w:ind w:left="737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92F8D9E" w14:textId="77777777" w:rsidR="00BC681A" w:rsidRPr="00503AFB" w:rsidRDefault="00BC681A" w:rsidP="00BC681A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503AFB">
              <w:rPr>
                <w:szCs w:val="22"/>
              </w:rPr>
              <w:t xml:space="preserve">die gebrauchten O-Ringe ebenfalls </w:t>
            </w:r>
            <w:r>
              <w:rPr>
                <w:szCs w:val="22"/>
              </w:rPr>
              <w:t>e</w:t>
            </w:r>
            <w:r w:rsidRPr="00503AFB">
              <w:rPr>
                <w:szCs w:val="22"/>
              </w:rPr>
              <w:t>ntfernen.</w:t>
            </w:r>
          </w:p>
        </w:tc>
      </w:tr>
      <w:tr w:rsidR="00BC681A" w14:paraId="4373C0A6" w14:textId="77777777" w:rsidTr="00471602">
        <w:trPr>
          <w:trHeight w:val="425"/>
          <w:jc w:val="center"/>
        </w:trPr>
        <w:tc>
          <w:tcPr>
            <w:tcW w:w="2551" w:type="dxa"/>
            <w:tcBorders>
              <w:top w:val="nil"/>
              <w:bottom w:val="nil"/>
            </w:tcBorders>
          </w:tcPr>
          <w:p w14:paraId="2A54B8FE" w14:textId="77777777" w:rsidR="00BC681A" w:rsidRPr="00D50E96" w:rsidRDefault="00BC681A" w:rsidP="00BC681A">
            <w:pPr>
              <w:pStyle w:val="InhaltVA"/>
              <w:ind w:left="737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F49C364" w14:textId="77777777" w:rsidR="00BC681A" w:rsidRPr="00D50E96" w:rsidRDefault="00BC681A" w:rsidP="00BC681A">
            <w:pPr>
              <w:pStyle w:val="InhaltVA"/>
              <w:ind w:left="737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BD98203" w14:textId="77777777" w:rsidR="00BC681A" w:rsidRDefault="00BC681A" w:rsidP="00BC681A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503AFB">
              <w:rPr>
                <w:szCs w:val="22"/>
              </w:rPr>
              <w:t xml:space="preserve">in die erste Filtertasse </w:t>
            </w:r>
            <w:r>
              <w:rPr>
                <w:szCs w:val="22"/>
              </w:rPr>
              <w:t xml:space="preserve">(5) </w:t>
            </w:r>
            <w:r w:rsidRPr="00503AFB">
              <w:rPr>
                <w:szCs w:val="22"/>
              </w:rPr>
              <w:t>die „Aktivkohlekerze 10</w:t>
            </w:r>
            <w:r>
              <w:rPr>
                <w:szCs w:val="22"/>
              </w:rPr>
              <w:t>“</w:t>
            </w:r>
            <w:r w:rsidRPr="00503AFB">
              <w:rPr>
                <w:szCs w:val="22"/>
              </w:rPr>
              <w:t xml:space="preserve"> mit Gewebe 5 μm BB“ </w:t>
            </w:r>
            <w:r>
              <w:rPr>
                <w:szCs w:val="22"/>
              </w:rPr>
              <w:t>eins</w:t>
            </w:r>
            <w:r w:rsidRPr="00503AFB">
              <w:rPr>
                <w:szCs w:val="22"/>
              </w:rPr>
              <w:t>etzen</w:t>
            </w:r>
          </w:p>
          <w:p w14:paraId="025D66CA" w14:textId="77777777" w:rsidR="00BC681A" w:rsidRDefault="00BC681A" w:rsidP="00BC681A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503AFB">
              <w:rPr>
                <w:szCs w:val="22"/>
              </w:rPr>
              <w:t>in die zweite Filtertasse (6) die „Filterkerze 10“ 5 μm BB“ ein</w:t>
            </w:r>
            <w:r>
              <w:rPr>
                <w:szCs w:val="22"/>
              </w:rPr>
              <w:t>setzen</w:t>
            </w:r>
            <w:r w:rsidRPr="00503AFB">
              <w:rPr>
                <w:szCs w:val="22"/>
              </w:rPr>
              <w:t>.</w:t>
            </w:r>
          </w:p>
          <w:p w14:paraId="543D019D" w14:textId="77777777" w:rsidR="00BC681A" w:rsidRPr="00503AFB" w:rsidRDefault="00BC681A" w:rsidP="00BC681A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503AFB">
              <w:rPr>
                <w:szCs w:val="22"/>
              </w:rPr>
              <w:t xml:space="preserve">auf exakte Zentrierung der Filter in der Mitte der Filtertasse </w:t>
            </w:r>
            <w:r>
              <w:rPr>
                <w:szCs w:val="22"/>
              </w:rPr>
              <w:t>a</w:t>
            </w:r>
            <w:r w:rsidRPr="00503AFB">
              <w:rPr>
                <w:szCs w:val="22"/>
              </w:rPr>
              <w:t xml:space="preserve">chten. </w:t>
            </w:r>
          </w:p>
        </w:tc>
      </w:tr>
      <w:tr w:rsidR="00BC681A" w14:paraId="58FAC179" w14:textId="77777777" w:rsidTr="00471602">
        <w:trPr>
          <w:trHeight w:val="425"/>
          <w:jc w:val="center"/>
        </w:trPr>
        <w:tc>
          <w:tcPr>
            <w:tcW w:w="2551" w:type="dxa"/>
            <w:tcBorders>
              <w:top w:val="nil"/>
              <w:bottom w:val="nil"/>
            </w:tcBorders>
          </w:tcPr>
          <w:p w14:paraId="4AB27E44" w14:textId="77777777" w:rsidR="00BC681A" w:rsidRPr="00D50E96" w:rsidRDefault="00BC681A" w:rsidP="00BC681A">
            <w:pPr>
              <w:pStyle w:val="InhaltVA"/>
              <w:ind w:left="737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CA2C800" w14:textId="77777777" w:rsidR="00BC681A" w:rsidRPr="00D50E96" w:rsidRDefault="00BC681A" w:rsidP="00BC681A">
            <w:pPr>
              <w:pStyle w:val="InhaltVA"/>
              <w:ind w:left="737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BDF84E9" w14:textId="77777777" w:rsidR="00BC681A" w:rsidRPr="00503AFB" w:rsidRDefault="00BC681A" w:rsidP="00BC681A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503AFB">
              <w:rPr>
                <w:szCs w:val="22"/>
              </w:rPr>
              <w:t>die O-Ringe leicht mit Glyzerin oder Hochvakuumfett ein</w:t>
            </w:r>
            <w:r>
              <w:rPr>
                <w:szCs w:val="22"/>
              </w:rPr>
              <w:t>f</w:t>
            </w:r>
            <w:r w:rsidRPr="00503AFB">
              <w:rPr>
                <w:szCs w:val="22"/>
              </w:rPr>
              <w:t>etten</w:t>
            </w:r>
            <w:r>
              <w:rPr>
                <w:szCs w:val="22"/>
              </w:rPr>
              <w:t>.</w:t>
            </w:r>
          </w:p>
        </w:tc>
      </w:tr>
      <w:tr w:rsidR="00BC681A" w14:paraId="6C59DEE3" w14:textId="77777777" w:rsidTr="00471602">
        <w:trPr>
          <w:trHeight w:val="425"/>
          <w:jc w:val="center"/>
        </w:trPr>
        <w:tc>
          <w:tcPr>
            <w:tcW w:w="2551" w:type="dxa"/>
            <w:tcBorders>
              <w:top w:val="nil"/>
              <w:bottom w:val="nil"/>
            </w:tcBorders>
          </w:tcPr>
          <w:p w14:paraId="26DD2F34" w14:textId="77777777" w:rsidR="00BC681A" w:rsidRPr="00D50E96" w:rsidRDefault="00BC681A" w:rsidP="00BC681A">
            <w:pPr>
              <w:pStyle w:val="InhaltVA"/>
              <w:ind w:left="737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E68951E" w14:textId="77777777" w:rsidR="00BC681A" w:rsidRPr="00D50E96" w:rsidRDefault="00BC681A" w:rsidP="00BC681A">
            <w:pPr>
              <w:pStyle w:val="InhaltVA"/>
              <w:ind w:left="737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D2D4E5A" w14:textId="77777777" w:rsidR="00BC681A" w:rsidRDefault="00BC681A" w:rsidP="00BC681A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503AFB">
              <w:rPr>
                <w:szCs w:val="22"/>
              </w:rPr>
              <w:t>die Filtergehäuse wieder an</w:t>
            </w:r>
            <w:r>
              <w:rPr>
                <w:szCs w:val="22"/>
              </w:rPr>
              <w:t>s</w:t>
            </w:r>
            <w:r w:rsidRPr="00503AFB">
              <w:rPr>
                <w:szCs w:val="22"/>
              </w:rPr>
              <w:t>chrauben</w:t>
            </w:r>
            <w:r>
              <w:rPr>
                <w:szCs w:val="22"/>
              </w:rPr>
              <w:t>.</w:t>
            </w:r>
          </w:p>
          <w:p w14:paraId="2E23C437" w14:textId="77777777" w:rsidR="00BC681A" w:rsidRDefault="00BC681A" w:rsidP="00BC681A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503AFB">
              <w:rPr>
                <w:szCs w:val="22"/>
              </w:rPr>
              <w:t>mit dem Filtertassenschlüssel handfest an</w:t>
            </w:r>
            <w:r>
              <w:rPr>
                <w:szCs w:val="22"/>
              </w:rPr>
              <w:t>ziehen</w:t>
            </w:r>
          </w:p>
          <w:p w14:paraId="2D2B2C93" w14:textId="77777777" w:rsidR="00BC681A" w:rsidRPr="00503AFB" w:rsidRDefault="00BC681A" w:rsidP="00BC681A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503AFB">
              <w:rPr>
                <w:szCs w:val="22"/>
              </w:rPr>
              <w:t xml:space="preserve">dabei auf richtigen Sitz des O-Ringes </w:t>
            </w:r>
            <w:r>
              <w:rPr>
                <w:szCs w:val="22"/>
              </w:rPr>
              <w:t>a</w:t>
            </w:r>
            <w:r w:rsidRPr="00503AFB">
              <w:rPr>
                <w:szCs w:val="22"/>
              </w:rPr>
              <w:t>chten.</w:t>
            </w:r>
          </w:p>
        </w:tc>
      </w:tr>
      <w:tr w:rsidR="00BC681A" w14:paraId="6648626F" w14:textId="77777777" w:rsidTr="00471602">
        <w:trPr>
          <w:trHeight w:val="425"/>
          <w:jc w:val="center"/>
        </w:trPr>
        <w:tc>
          <w:tcPr>
            <w:tcW w:w="2551" w:type="dxa"/>
            <w:tcBorders>
              <w:top w:val="nil"/>
              <w:bottom w:val="nil"/>
            </w:tcBorders>
          </w:tcPr>
          <w:p w14:paraId="4EC8A259" w14:textId="77777777" w:rsidR="00BC681A" w:rsidRPr="00D50E96" w:rsidRDefault="00BC681A" w:rsidP="00BC681A">
            <w:pPr>
              <w:pStyle w:val="InhaltVA"/>
              <w:ind w:left="737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2092227" w14:textId="77777777" w:rsidR="00BC681A" w:rsidRPr="00D50E96" w:rsidRDefault="00BC681A" w:rsidP="00BC681A">
            <w:pPr>
              <w:pStyle w:val="InhaltVA"/>
              <w:ind w:left="737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36FE246" w14:textId="77777777" w:rsidR="00BC681A" w:rsidRPr="00503AFB" w:rsidRDefault="00BC681A" w:rsidP="00BC681A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503AFB">
              <w:rPr>
                <w:szCs w:val="22"/>
              </w:rPr>
              <w:t xml:space="preserve">die Filtertassen mit dem Klettband </w:t>
            </w:r>
            <w:r>
              <w:rPr>
                <w:szCs w:val="22"/>
              </w:rPr>
              <w:t>f</w:t>
            </w:r>
            <w:r w:rsidRPr="00503AFB">
              <w:rPr>
                <w:szCs w:val="22"/>
              </w:rPr>
              <w:t>ixieren</w:t>
            </w:r>
            <w:r>
              <w:rPr>
                <w:szCs w:val="22"/>
              </w:rPr>
              <w:t xml:space="preserve"> </w:t>
            </w:r>
            <w:r w:rsidRPr="000E6B59">
              <w:rPr>
                <w:szCs w:val="22"/>
              </w:rPr>
              <w:t xml:space="preserve">(Abb. 4: Pos. </w:t>
            </w:r>
            <w:r>
              <w:rPr>
                <w:szCs w:val="22"/>
              </w:rPr>
              <w:t>4</w:t>
            </w:r>
            <w:r w:rsidRPr="000E6B59">
              <w:rPr>
                <w:szCs w:val="22"/>
              </w:rPr>
              <w:t>)</w:t>
            </w:r>
          </w:p>
        </w:tc>
      </w:tr>
      <w:tr w:rsidR="00BC681A" w14:paraId="5E493D38" w14:textId="77777777" w:rsidTr="00471602">
        <w:trPr>
          <w:trHeight w:val="425"/>
          <w:jc w:val="center"/>
        </w:trPr>
        <w:tc>
          <w:tcPr>
            <w:tcW w:w="2551" w:type="dxa"/>
            <w:tcBorders>
              <w:top w:val="nil"/>
              <w:bottom w:val="nil"/>
            </w:tcBorders>
          </w:tcPr>
          <w:p w14:paraId="01F5265A" w14:textId="77777777" w:rsidR="00BC681A" w:rsidRPr="00D50E96" w:rsidRDefault="00BC681A" w:rsidP="00BC681A">
            <w:pPr>
              <w:pStyle w:val="InhaltVA"/>
              <w:ind w:left="737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4CCFEFF" w14:textId="77777777" w:rsidR="00BC681A" w:rsidRPr="00D50E96" w:rsidRDefault="00BC681A" w:rsidP="00BC681A">
            <w:pPr>
              <w:pStyle w:val="InhaltVA"/>
              <w:ind w:left="737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75F4E3D" w14:textId="77777777" w:rsidR="00BC681A" w:rsidRPr="00503AFB" w:rsidRDefault="00BC681A" w:rsidP="00BC681A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0CA3CA5C" wp14:editId="0296F621">
                  <wp:simplePos x="0" y="0"/>
                  <wp:positionH relativeFrom="column">
                    <wp:posOffset>1671620</wp:posOffset>
                  </wp:positionH>
                  <wp:positionV relativeFrom="paragraph">
                    <wp:posOffset>34925</wp:posOffset>
                  </wp:positionV>
                  <wp:extent cx="540000" cy="297638"/>
                  <wp:effectExtent l="0" t="0" r="0" b="7620"/>
                  <wp:wrapTight wrapText="bothSides">
                    <wp:wrapPolygon edited="0">
                      <wp:start x="0" y="0"/>
                      <wp:lineTo x="0" y="20769"/>
                      <wp:lineTo x="20584" y="20769"/>
                      <wp:lineTo x="20584" y="0"/>
                      <wp:lineTo x="0" y="0"/>
                    </wp:wrapPolygon>
                  </wp:wrapTight>
                  <wp:docPr id="4" name="Grafik 4" descr="Ein Bild, das Text, Monitor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Ein Bild, das Text, Monitor enthält.&#10;&#10;Automatisch generierte Beschreibu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297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D1341">
              <w:rPr>
                <w:szCs w:val="22"/>
              </w:rPr>
              <w:t xml:space="preserve">die Systemsteuerung mit dem Button </w:t>
            </w:r>
            <w:r>
              <w:rPr>
                <w:szCs w:val="22"/>
              </w:rPr>
              <w:t>s</w:t>
            </w:r>
            <w:r w:rsidRPr="004D1341">
              <w:rPr>
                <w:szCs w:val="22"/>
              </w:rPr>
              <w:t>tarten</w:t>
            </w:r>
            <w:r>
              <w:rPr>
                <w:szCs w:val="22"/>
              </w:rPr>
              <w:t>.</w:t>
            </w:r>
          </w:p>
        </w:tc>
      </w:tr>
      <w:tr w:rsidR="00BC681A" w14:paraId="3BFE2286" w14:textId="77777777" w:rsidTr="00471602">
        <w:trPr>
          <w:trHeight w:val="425"/>
          <w:jc w:val="center"/>
        </w:trPr>
        <w:tc>
          <w:tcPr>
            <w:tcW w:w="2551" w:type="dxa"/>
            <w:tcBorders>
              <w:bottom w:val="nil"/>
            </w:tcBorders>
          </w:tcPr>
          <w:p w14:paraId="3ABE7CFD" w14:textId="77777777" w:rsidR="00BC681A" w:rsidRPr="00D50E96" w:rsidRDefault="00BC681A" w:rsidP="00BC681A">
            <w:pPr>
              <w:pStyle w:val="InhaltVA"/>
              <w:numPr>
                <w:ilvl w:val="0"/>
                <w:numId w:val="14"/>
              </w:numPr>
              <w:jc w:val="left"/>
              <w:rPr>
                <w:szCs w:val="22"/>
              </w:rPr>
            </w:pPr>
            <w:r w:rsidRPr="00D50E96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38CDC21D" w14:textId="77777777" w:rsidR="00BC681A" w:rsidRPr="00D50E96" w:rsidRDefault="00BC681A" w:rsidP="00BC681A">
            <w:pPr>
              <w:pStyle w:val="InhaltVA"/>
              <w:ind w:left="737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489CA1F5" w14:textId="77777777" w:rsidR="00BC681A" w:rsidRPr="00503AFB" w:rsidRDefault="00BC681A" w:rsidP="00BC681A">
            <w:pPr>
              <w:pStyle w:val="InhaltVA"/>
              <w:ind w:left="737"/>
              <w:rPr>
                <w:szCs w:val="22"/>
              </w:rPr>
            </w:pPr>
          </w:p>
        </w:tc>
      </w:tr>
      <w:tr w:rsidR="00BC681A" w14:paraId="48C98827" w14:textId="77777777" w:rsidTr="00471602">
        <w:trPr>
          <w:trHeight w:val="425"/>
          <w:jc w:val="center"/>
        </w:trPr>
        <w:tc>
          <w:tcPr>
            <w:tcW w:w="2551" w:type="dxa"/>
            <w:tcBorders>
              <w:top w:val="nil"/>
            </w:tcBorders>
          </w:tcPr>
          <w:p w14:paraId="1F7F4573" w14:textId="77777777" w:rsidR="00BC681A" w:rsidRPr="00D50E96" w:rsidRDefault="00BC681A" w:rsidP="00BC681A">
            <w:pPr>
              <w:pStyle w:val="InhaltVA"/>
              <w:ind w:left="708"/>
              <w:jc w:val="left"/>
              <w:rPr>
                <w:szCs w:val="22"/>
              </w:rPr>
            </w:pPr>
            <w:r w:rsidRPr="00D50E96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70980D4A" w14:textId="77777777" w:rsidR="00BC681A" w:rsidRPr="00D50E96" w:rsidRDefault="00BC681A" w:rsidP="00BC681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D50E96">
              <w:rPr>
                <w:szCs w:val="22"/>
              </w:rPr>
              <w:t>Wartung 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1442B8C9" w14:textId="77777777" w:rsidR="00BC681A" w:rsidRPr="00503AFB" w:rsidRDefault="00BC681A" w:rsidP="00BC681A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503AFB">
              <w:rPr>
                <w:szCs w:val="22"/>
              </w:rPr>
              <w:t>ProzDokuSys</w:t>
            </w:r>
          </w:p>
          <w:p w14:paraId="5EB7B5E2" w14:textId="77777777" w:rsidR="00BC681A" w:rsidRPr="00503AFB" w:rsidRDefault="00BC681A" w:rsidP="00BC681A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503AFB">
              <w:rPr>
                <w:szCs w:val="22"/>
              </w:rPr>
              <w:t>Gerätebuch</w:t>
            </w:r>
          </w:p>
        </w:tc>
      </w:tr>
    </w:tbl>
    <w:p w14:paraId="76790CF7" w14:textId="77777777" w:rsidR="00BC681A" w:rsidRDefault="00BC681A" w:rsidP="00BC681A">
      <w:pPr>
        <w:pStyle w:val="InhaltVA"/>
      </w:pPr>
    </w:p>
    <w:p w14:paraId="529800FF" w14:textId="3F3E7BF4" w:rsidR="00462232" w:rsidRDefault="00462232">
      <w:pPr>
        <w:rPr>
          <w:rFonts w:ascii="Times New Roman" w:eastAsia="Times New Roman" w:hAnsi="Times New Roman" w:cs="Times New Roman"/>
          <w:color w:val="000000"/>
          <w:szCs w:val="20"/>
          <w:lang w:eastAsia="de-DE"/>
        </w:rPr>
      </w:pPr>
    </w:p>
    <w:p w14:paraId="5F251DD3" w14:textId="790424C5" w:rsidR="00245A78" w:rsidRPr="007132E7" w:rsidRDefault="00245A78" w:rsidP="00245A78">
      <w:pPr>
        <w:pStyle w:val="ArbeitsvorbereitungPunkte"/>
        <w:numPr>
          <w:ilvl w:val="0"/>
          <w:numId w:val="0"/>
        </w:numPr>
        <w:ind w:left="357" w:hanging="357"/>
        <w:rPr>
          <w:b/>
        </w:rPr>
      </w:pPr>
      <w:r w:rsidRPr="007132E7">
        <w:rPr>
          <w:b/>
          <w:shd w:val="clear" w:color="auto" w:fill="D9FFF5"/>
        </w:rPr>
        <w:t>Hersteller - Jährliche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245A78" w14:paraId="367B3F9E" w14:textId="77777777" w:rsidTr="001107C9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099A720E" w14:textId="77777777" w:rsidR="00245A78" w:rsidRPr="000A015C" w:rsidRDefault="00245A78" w:rsidP="0036627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05162914" w14:textId="77777777" w:rsidR="00245A78" w:rsidRPr="000A015C" w:rsidRDefault="00245A78" w:rsidP="0036627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3E329B43" w14:textId="77777777" w:rsidR="00245A78" w:rsidRPr="000A015C" w:rsidRDefault="00245A78" w:rsidP="0036627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245A78" w14:paraId="25CB0161" w14:textId="77777777" w:rsidTr="001107C9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14467EA" w14:textId="77777777" w:rsidR="00245A78" w:rsidRPr="00D50E96" w:rsidRDefault="00245A78" w:rsidP="00245A78">
            <w:pPr>
              <w:pStyle w:val="InhaltVA"/>
              <w:numPr>
                <w:ilvl w:val="0"/>
                <w:numId w:val="7"/>
              </w:numPr>
              <w:jc w:val="left"/>
              <w:rPr>
                <w:szCs w:val="22"/>
              </w:rPr>
            </w:pPr>
            <w:r w:rsidRPr="00D50E96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28535BD8" w14:textId="363BDCB6" w:rsidR="00245A78" w:rsidRPr="00D50E96" w:rsidRDefault="00245A78" w:rsidP="00ED5F71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30938110" w14:textId="00437067" w:rsidR="00245A78" w:rsidRPr="00D50E96" w:rsidRDefault="00245A78" w:rsidP="00ED5F71">
            <w:pPr>
              <w:pStyle w:val="InhaltVA"/>
              <w:jc w:val="left"/>
              <w:rPr>
                <w:szCs w:val="22"/>
              </w:rPr>
            </w:pPr>
          </w:p>
        </w:tc>
      </w:tr>
      <w:tr w:rsidR="00245A78" w:rsidRPr="00245A78" w14:paraId="1BA46314" w14:textId="77777777" w:rsidTr="001107C9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AE216A3" w14:textId="02E03AC9" w:rsidR="00245A78" w:rsidRPr="00245A78" w:rsidRDefault="00245A78" w:rsidP="00245A78">
            <w:pPr>
              <w:pStyle w:val="InhaltVA"/>
              <w:ind w:left="708"/>
              <w:jc w:val="left"/>
              <w:rPr>
                <w:szCs w:val="22"/>
              </w:rPr>
            </w:pPr>
            <w:r w:rsidRPr="00245A78">
              <w:rPr>
                <w:b/>
                <w:szCs w:val="22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E8B31B8" w14:textId="6838281E" w:rsidR="00245A78" w:rsidRPr="00245A78" w:rsidRDefault="00245A78" w:rsidP="00245A78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245A78"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1BB790C7" w14:textId="77777777" w:rsidR="00CF70AB" w:rsidRPr="001B624B" w:rsidRDefault="00CF70AB" w:rsidP="00CF70AB">
            <w:pPr>
              <w:pStyle w:val="Listenabsatz"/>
              <w:numPr>
                <w:ilvl w:val="0"/>
                <w:numId w:val="6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6C39D40B" w14:textId="77777777" w:rsidR="00CF70AB" w:rsidRDefault="00CF70AB" w:rsidP="00CF70AB">
            <w:pPr>
              <w:pStyle w:val="Listenabsatz"/>
              <w:numPr>
                <w:ilvl w:val="1"/>
                <w:numId w:val="6"/>
              </w:numPr>
              <w:ind w:left="737"/>
              <w:rPr>
                <w:rFonts w:eastAsia="Calibri"/>
                <w:sz w:val="22"/>
                <w:szCs w:val="22"/>
                <w:lang w:eastAsia="en-US"/>
              </w:rPr>
            </w:pPr>
            <w:r w:rsidRPr="001B624B">
              <w:rPr>
                <w:rFonts w:eastAsia="Calibri"/>
                <w:sz w:val="22"/>
                <w:szCs w:val="22"/>
                <w:lang w:eastAsia="en-US"/>
              </w:rPr>
              <w:t>IRV Standort Q/U2EE/R1870</w:t>
            </w:r>
          </w:p>
          <w:p w14:paraId="01889B38" w14:textId="15F22E2B" w:rsidR="00CF70AB" w:rsidRPr="000D0505" w:rsidRDefault="00CF70AB" w:rsidP="00CF70AB">
            <w:pPr>
              <w:pStyle w:val="Listenabsatz"/>
              <w:numPr>
                <w:ilvl w:val="1"/>
                <w:numId w:val="6"/>
              </w:numPr>
              <w:ind w:left="737"/>
              <w:rPr>
                <w:rFonts w:eastAsia="Calibri"/>
                <w:sz w:val="22"/>
                <w:szCs w:val="22"/>
                <w:lang w:eastAsia="en-US"/>
              </w:rPr>
            </w:pPr>
            <w:r w:rsidRPr="000D0505">
              <w:rPr>
                <w:rFonts w:eastAsia="Calibri"/>
                <w:sz w:val="22"/>
                <w:szCs w:val="22"/>
                <w:lang w:eastAsia="en-US"/>
              </w:rPr>
              <w:t>IRV Werk Q/U2EE/R1</w:t>
            </w:r>
            <w:r w:rsidR="001B162C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0D0505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  <w:p w14:paraId="6CFF5D1F" w14:textId="396F5A43" w:rsidR="00245A78" w:rsidRPr="00245A78" w:rsidRDefault="00245A78" w:rsidP="00CF70AB">
            <w:pPr>
              <w:pStyle w:val="FormatvorlageAufgezhlt2"/>
              <w:numPr>
                <w:ilvl w:val="0"/>
                <w:numId w:val="6"/>
              </w:numPr>
              <w:rPr>
                <w:szCs w:val="22"/>
              </w:rPr>
            </w:pPr>
            <w:r w:rsidRPr="00245A78"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245A78" w14:paraId="575E8998" w14:textId="77777777" w:rsidTr="001107C9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800B369" w14:textId="77777777" w:rsidR="00245A78" w:rsidRPr="00D50E96" w:rsidRDefault="00245A78" w:rsidP="00245A78">
            <w:pPr>
              <w:pStyle w:val="InhaltVA"/>
              <w:numPr>
                <w:ilvl w:val="0"/>
                <w:numId w:val="7"/>
              </w:numPr>
              <w:jc w:val="left"/>
              <w:rPr>
                <w:szCs w:val="22"/>
              </w:rPr>
            </w:pPr>
            <w:r w:rsidRPr="00D50E96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4DEFC6CB" w14:textId="01964EFA" w:rsidR="00245A78" w:rsidRPr="00D50E96" w:rsidRDefault="00245A78" w:rsidP="0036627C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02AA3922" w14:textId="77777777" w:rsidR="00245A78" w:rsidRPr="00D50E96" w:rsidRDefault="00245A78" w:rsidP="0036627C">
            <w:pPr>
              <w:pStyle w:val="InhaltVA"/>
              <w:rPr>
                <w:szCs w:val="22"/>
              </w:rPr>
            </w:pPr>
          </w:p>
        </w:tc>
      </w:tr>
      <w:tr w:rsidR="00245A78" w14:paraId="15CDAB93" w14:textId="77777777" w:rsidTr="001107C9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0D1678F" w14:textId="11C531AB" w:rsidR="00245A78" w:rsidRPr="00245A78" w:rsidRDefault="00245A78" w:rsidP="00245A78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szCs w:val="22"/>
              </w:rPr>
            </w:pPr>
            <w:r w:rsidRPr="00245A78">
              <w:rPr>
                <w:b/>
                <w:szCs w:val="22"/>
              </w:rPr>
              <w:t>Wartung</w:t>
            </w:r>
            <w:r>
              <w:rPr>
                <w:b/>
                <w:szCs w:val="22"/>
              </w:rPr>
              <w:t xml:space="preserve"> </w:t>
            </w:r>
            <w:r w:rsidRPr="00245A78">
              <w:rPr>
                <w:b/>
                <w:szCs w:val="22"/>
              </w:rPr>
              <w:t>Jährlich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C7EB389" w14:textId="15CAA3D4" w:rsidR="00245A78" w:rsidRPr="00245A78" w:rsidRDefault="00245A78" w:rsidP="00245A78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245A78">
              <w:rPr>
                <w:rFonts w:eastAsia="Calibri"/>
                <w:szCs w:val="22"/>
                <w:lang w:eastAsia="en-US"/>
              </w:rPr>
              <w:t>Betriebsbereitschaft herstellen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24C43262" w14:textId="69AA6DDF" w:rsidR="00245A78" w:rsidRPr="00245A78" w:rsidRDefault="00245A78" w:rsidP="00245A78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245A78"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245A78" w14:paraId="126E9F72" w14:textId="77777777" w:rsidTr="001107C9">
        <w:trPr>
          <w:trHeight w:val="425"/>
        </w:trPr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0E3BF54E" w14:textId="181F9E7D" w:rsidR="00245A78" w:rsidRPr="00D50E96" w:rsidRDefault="00245A78" w:rsidP="00245A78">
            <w:pPr>
              <w:pStyle w:val="InhaltVA"/>
              <w:numPr>
                <w:ilvl w:val="0"/>
                <w:numId w:val="7"/>
              </w:numPr>
              <w:jc w:val="left"/>
              <w:rPr>
                <w:szCs w:val="22"/>
              </w:rPr>
            </w:pPr>
            <w:r w:rsidRPr="00D50E96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2D3E6F14" w14:textId="77777777" w:rsidR="00245A78" w:rsidRPr="00D50E96" w:rsidRDefault="00245A78" w:rsidP="00245A78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14:paraId="371DEF35" w14:textId="100FCCF2" w:rsidR="00245A78" w:rsidRPr="00D50E96" w:rsidRDefault="00245A78" w:rsidP="00245A78">
            <w:pPr>
              <w:pStyle w:val="InhaltVA"/>
              <w:jc w:val="left"/>
              <w:rPr>
                <w:szCs w:val="22"/>
              </w:rPr>
            </w:pPr>
          </w:p>
        </w:tc>
      </w:tr>
      <w:tr w:rsidR="00245A78" w14:paraId="4D5EA58A" w14:textId="77777777" w:rsidTr="00245A7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8E78E10" w14:textId="65F0A169" w:rsidR="00245A78" w:rsidRPr="00245A78" w:rsidRDefault="00245A78" w:rsidP="00245A78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b/>
                <w:szCs w:val="22"/>
              </w:rPr>
            </w:pPr>
            <w:r w:rsidRPr="00245A78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641D7C0" w14:textId="5B6D2EDB" w:rsidR="00245A78" w:rsidRPr="00D50E96" w:rsidRDefault="00245A78" w:rsidP="00245A78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7132E7">
              <w:rPr>
                <w:szCs w:val="22"/>
              </w:rPr>
              <w:t xml:space="preserve">Wartung </w:t>
            </w:r>
            <w:r w:rsidRPr="00245A78">
              <w:rPr>
                <w:rFonts w:eastAsia="Calibri"/>
                <w:szCs w:val="22"/>
                <w:lang w:eastAsia="en-US"/>
              </w:rPr>
              <w:t>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6AB6F1D" w14:textId="77777777" w:rsidR="00245A78" w:rsidRPr="007132E7" w:rsidRDefault="00245A78" w:rsidP="00245A78">
            <w:pPr>
              <w:pStyle w:val="Listenabsatz"/>
              <w:numPr>
                <w:ilvl w:val="0"/>
                <w:numId w:val="9"/>
              </w:numPr>
              <w:rPr>
                <w:szCs w:val="22"/>
              </w:rPr>
            </w:pPr>
            <w:r w:rsidRPr="007132E7">
              <w:rPr>
                <w:szCs w:val="22"/>
              </w:rPr>
              <w:t>Gerätebuch</w:t>
            </w:r>
          </w:p>
          <w:p w14:paraId="348E2CEF" w14:textId="79D2600F" w:rsidR="00245A78" w:rsidRPr="00D50E96" w:rsidRDefault="00245A78" w:rsidP="00245A78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7132E7">
              <w:rPr>
                <w:szCs w:val="22"/>
              </w:rPr>
              <w:t>ProzDokuSys</w:t>
            </w:r>
          </w:p>
        </w:tc>
      </w:tr>
      <w:tr w:rsidR="00245A78" w14:paraId="167C26F4" w14:textId="77777777" w:rsidTr="00245A78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3017B5F" w14:textId="16BC05F4" w:rsidR="00245A78" w:rsidRPr="00245A78" w:rsidRDefault="00245A78" w:rsidP="00245A78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b/>
                <w:szCs w:val="22"/>
              </w:rPr>
            </w:pPr>
            <w:r w:rsidRPr="00245A78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AE6B5FE" w14:textId="463D27B3" w:rsidR="00245A78" w:rsidRPr="00D50E96" w:rsidRDefault="00245A78" w:rsidP="00245A78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7132E7">
              <w:rPr>
                <w:szCs w:val="22"/>
              </w:rPr>
              <w:t>Servicebericht im Gerätebuch aufbewahren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6FE099E0" w14:textId="332F43E9" w:rsidR="00245A78" w:rsidRPr="00D50E96" w:rsidRDefault="00245A78" w:rsidP="00245A78">
            <w:pPr>
              <w:pStyle w:val="InhaltVA"/>
              <w:jc w:val="left"/>
              <w:rPr>
                <w:szCs w:val="22"/>
              </w:rPr>
            </w:pPr>
          </w:p>
        </w:tc>
      </w:tr>
    </w:tbl>
    <w:p w14:paraId="12BD7767" w14:textId="45A0EEC5" w:rsidR="00245A78" w:rsidRDefault="00245A78" w:rsidP="000A015C">
      <w:pPr>
        <w:pStyle w:val="InhaltVA"/>
      </w:pPr>
    </w:p>
    <w:p w14:paraId="49F4D674" w14:textId="3AAC22B6" w:rsidR="00CF70AB" w:rsidRDefault="00CF70AB">
      <w:pPr>
        <w:rPr>
          <w:rFonts w:ascii="Times New Roman" w:eastAsia="Times New Roman" w:hAnsi="Times New Roman" w:cs="Times New Roman"/>
          <w:color w:val="000000"/>
          <w:szCs w:val="20"/>
          <w:lang w:eastAsia="de-DE"/>
        </w:rPr>
      </w:pPr>
      <w:r>
        <w:br w:type="page"/>
      </w:r>
    </w:p>
    <w:p w14:paraId="78BC7396" w14:textId="77777777" w:rsidR="00245A78" w:rsidRDefault="00245A78" w:rsidP="00ED5F71">
      <w:pPr>
        <w:pStyle w:val="InhaltVA"/>
      </w:pPr>
    </w:p>
    <w:tbl>
      <w:tblPr>
        <w:tblStyle w:val="Tabellenraster"/>
        <w:tblW w:w="9077" w:type="dxa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6"/>
        <w:gridCol w:w="4851"/>
      </w:tblGrid>
      <w:tr w:rsidR="00245A78" w:rsidRPr="00F37207" w14:paraId="710FADFF" w14:textId="77777777" w:rsidTr="00BC681A">
        <w:trPr>
          <w:trHeight w:val="425"/>
          <w:tblHeader/>
        </w:trPr>
        <w:tc>
          <w:tcPr>
            <w:tcW w:w="9072" w:type="dxa"/>
            <w:gridSpan w:val="2"/>
            <w:shd w:val="clear" w:color="auto" w:fill="00674D"/>
            <w:vAlign w:val="center"/>
          </w:tcPr>
          <w:p w14:paraId="50D406A4" w14:textId="77777777" w:rsidR="00245A78" w:rsidRPr="00245A78" w:rsidRDefault="00245A78" w:rsidP="0036627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245A78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Bildteil</w:t>
            </w:r>
          </w:p>
        </w:tc>
      </w:tr>
      <w:tr w:rsidR="00245A78" w14:paraId="00DF27ED" w14:textId="77777777" w:rsidTr="00BC681A">
        <w:tc>
          <w:tcPr>
            <w:tcW w:w="9072" w:type="dxa"/>
            <w:gridSpan w:val="2"/>
            <w:vAlign w:val="center"/>
          </w:tcPr>
          <w:p w14:paraId="01930979" w14:textId="77777777" w:rsidR="00245A78" w:rsidRPr="00245A78" w:rsidRDefault="00245A78" w:rsidP="0036627C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  <w:tr w:rsidR="00245A78" w:rsidRPr="00F37207" w14:paraId="780E016B" w14:textId="77777777" w:rsidTr="00BC681A">
        <w:tc>
          <w:tcPr>
            <w:tcW w:w="4224" w:type="dxa"/>
            <w:vAlign w:val="center"/>
          </w:tcPr>
          <w:p w14:paraId="0C0B4EB9" w14:textId="77777777" w:rsidR="00245A78" w:rsidRPr="00245A78" w:rsidRDefault="00245A78" w:rsidP="003662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5A7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1312" behindDoc="1" locked="0" layoutInCell="1" allowOverlap="1" wp14:anchorId="53AE3645" wp14:editId="312E86AE">
                  <wp:simplePos x="0" y="0"/>
                  <wp:positionH relativeFrom="column">
                    <wp:align>center</wp:align>
                  </wp:positionH>
                  <wp:positionV relativeFrom="page">
                    <wp:align>top</wp:align>
                  </wp:positionV>
                  <wp:extent cx="1368000" cy="1925546"/>
                  <wp:effectExtent l="0" t="0" r="3810" b="0"/>
                  <wp:wrapTopAndBottom/>
                  <wp:docPr id="7" name="Grafik 7" descr="X:\DokuIntern\DokuProjekte\PR_28112_I-Merz\HP_Unterschrank_Umkehrosmoseanlage\BHB_Unterschrank_UOA_400lh_608412\03_ABB\UOA_Rueckspuelfil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X:\DokuIntern\DokuProjekte\PR_28112_I-Merz\HP_Unterschrank_Umkehrosmoseanlage\BHB_Unterschrank_UOA_400lh_608412\03_ABB\UOA_Rueckspuelfilte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230"/>
                          <a:stretch/>
                        </pic:blipFill>
                        <pic:spPr bwMode="auto">
                          <a:xfrm>
                            <a:off x="0" y="0"/>
                            <a:ext cx="1368000" cy="1925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5A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Abb. 1</w:t>
            </w:r>
          </w:p>
        </w:tc>
        <w:tc>
          <w:tcPr>
            <w:tcW w:w="4848" w:type="dxa"/>
            <w:vAlign w:val="center"/>
          </w:tcPr>
          <w:p w14:paraId="28D7C0D9" w14:textId="77777777" w:rsidR="00245A78" w:rsidRPr="00245A78" w:rsidRDefault="00245A78" w:rsidP="003662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5A7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0E0BAC2" wp14:editId="48694C7D">
                  <wp:extent cx="2880000" cy="1434043"/>
                  <wp:effectExtent l="0" t="0" r="0" b="0"/>
                  <wp:docPr id="897" name="Grafik 897" descr="X:\DokuIntern\DokuProjekte\PR_28112_I-Merz\HP_Unterschrank_Umkehrosmoseanlage\BHB_Unterschrank_UOA_400lh_608412\03_ABB\Spültisch innen vor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X:\DokuIntern\DokuProjekte\PR_28112_I-Merz\HP_Unterschrank_Umkehrosmoseanlage\BHB_Unterschrank_UOA_400lh_608412\03_ABB\Spültisch innen vor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434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A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Abb. 2</w:t>
            </w:r>
          </w:p>
        </w:tc>
      </w:tr>
      <w:tr w:rsidR="00245A78" w:rsidRPr="00F37207" w14:paraId="1B4388F2" w14:textId="77777777" w:rsidTr="00BC681A">
        <w:tc>
          <w:tcPr>
            <w:tcW w:w="9072" w:type="dxa"/>
            <w:gridSpan w:val="2"/>
            <w:vAlign w:val="center"/>
          </w:tcPr>
          <w:p w14:paraId="4C595CA2" w14:textId="77777777" w:rsidR="00245A78" w:rsidRPr="00245A78" w:rsidRDefault="00245A78" w:rsidP="003662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5A78" w:rsidRPr="00F37207" w14:paraId="416498EB" w14:textId="77777777" w:rsidTr="00BC681A">
        <w:tc>
          <w:tcPr>
            <w:tcW w:w="4224" w:type="dxa"/>
            <w:vAlign w:val="center"/>
          </w:tcPr>
          <w:p w14:paraId="08E97A71" w14:textId="77777777" w:rsidR="00245A78" w:rsidRPr="00245A78" w:rsidRDefault="00245A78" w:rsidP="003662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5A7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2336" behindDoc="0" locked="0" layoutInCell="1" allowOverlap="1" wp14:anchorId="0AA8311B" wp14:editId="717081A4">
                  <wp:simplePos x="0" y="0"/>
                  <wp:positionH relativeFrom="column">
                    <wp:align>center</wp:align>
                  </wp:positionH>
                  <wp:positionV relativeFrom="page">
                    <wp:align>top</wp:align>
                  </wp:positionV>
                  <wp:extent cx="2192400" cy="2160000"/>
                  <wp:effectExtent l="0" t="0" r="0" b="0"/>
                  <wp:wrapTopAndBottom/>
                  <wp:docPr id="898" name="Grafik 898" descr="X:\DokuIntern\DokuProjekte\PR_28112_I-Merz\HP_Unterschrank_Umkehrosmoseanlage\BHB_Unterschrank_UOA_400lh_608412\03_ABB\Durchflussmess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X:\DokuIntern\DokuProjekte\PR_28112_I-Merz\HP_Unterschrank_Umkehrosmoseanlage\BHB_Unterschrank_UOA_400lh_608412\03_ABB\Durchflussmess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4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5A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Abb. 3</w:t>
            </w:r>
          </w:p>
        </w:tc>
        <w:tc>
          <w:tcPr>
            <w:tcW w:w="4848" w:type="dxa"/>
            <w:vAlign w:val="center"/>
          </w:tcPr>
          <w:p w14:paraId="000B0251" w14:textId="77777777" w:rsidR="00245A78" w:rsidRPr="00245A78" w:rsidRDefault="00245A78" w:rsidP="003662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5A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Tabelle 1</w:t>
            </w:r>
            <w:r w:rsidRPr="00245A7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3360" behindDoc="0" locked="0" layoutInCell="1" allowOverlap="1" wp14:anchorId="042A708F" wp14:editId="6B2CDAB7">
                  <wp:simplePos x="0" y="0"/>
                  <wp:positionH relativeFrom="column">
                    <wp:align>center</wp:align>
                  </wp:positionH>
                  <wp:positionV relativeFrom="page">
                    <wp:align>top</wp:align>
                  </wp:positionV>
                  <wp:extent cx="3060000" cy="1195440"/>
                  <wp:effectExtent l="0" t="0" r="7620" b="5080"/>
                  <wp:wrapTopAndBottom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0" cy="1195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C681A" w:rsidRPr="00F37207" w14:paraId="1E0EACE7" w14:textId="77777777" w:rsidTr="00BC681A">
        <w:tblPrEx>
          <w:jc w:val="center"/>
          <w:tblInd w:w="0" w:type="dxa"/>
        </w:tblPrEx>
        <w:trPr>
          <w:jc w:val="center"/>
        </w:trPr>
        <w:tc>
          <w:tcPr>
            <w:tcW w:w="9072" w:type="dxa"/>
            <w:gridSpan w:val="2"/>
            <w:vAlign w:val="center"/>
          </w:tcPr>
          <w:p w14:paraId="3A2AFBE7" w14:textId="77777777" w:rsidR="00BC681A" w:rsidRPr="00245A78" w:rsidRDefault="00BC681A" w:rsidP="00471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81A" w:rsidRPr="00F37207" w14:paraId="7715BE03" w14:textId="77777777" w:rsidTr="00BC681A">
        <w:tblPrEx>
          <w:jc w:val="center"/>
          <w:tblInd w:w="0" w:type="dxa"/>
        </w:tblPrEx>
        <w:trPr>
          <w:jc w:val="center"/>
        </w:trPr>
        <w:tc>
          <w:tcPr>
            <w:tcW w:w="9072" w:type="dxa"/>
            <w:gridSpan w:val="2"/>
            <w:vAlign w:val="center"/>
          </w:tcPr>
          <w:p w14:paraId="340BE78B" w14:textId="77777777" w:rsidR="00BC681A" w:rsidRDefault="00BC681A" w:rsidP="00471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6B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 wp14:anchorId="18277D57" wp14:editId="3E003D02">
                  <wp:extent cx="3416300" cy="2009775"/>
                  <wp:effectExtent l="0" t="0" r="0" b="952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0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BEA03A" w14:textId="77777777" w:rsidR="00BC681A" w:rsidRPr="00245A78" w:rsidRDefault="00BC681A" w:rsidP="00471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Abb. 4</w:t>
            </w:r>
          </w:p>
        </w:tc>
      </w:tr>
      <w:tr w:rsidR="00245A78" w14:paraId="238C2D2F" w14:textId="77777777" w:rsidTr="00BC681A">
        <w:tc>
          <w:tcPr>
            <w:tcW w:w="9072" w:type="dxa"/>
            <w:gridSpan w:val="2"/>
            <w:vAlign w:val="center"/>
          </w:tcPr>
          <w:p w14:paraId="4B4B51C1" w14:textId="77777777" w:rsidR="00245A78" w:rsidRPr="00245A78" w:rsidRDefault="00245A78" w:rsidP="0036627C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0A1E4099" w14:textId="77777777" w:rsidR="00245A78" w:rsidRPr="000A015C" w:rsidRDefault="00245A78" w:rsidP="000A015C">
      <w:pPr>
        <w:pStyle w:val="InhaltVA"/>
      </w:pPr>
    </w:p>
    <w:sectPr w:rsidR="00245A78" w:rsidRPr="000A015C">
      <w:headerReference w:type="default" r:id="rId14"/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158D5" w14:textId="77777777" w:rsidR="001E77DF" w:rsidRDefault="001E77DF" w:rsidP="001313CB">
      <w:pPr>
        <w:spacing w:after="0" w:line="240" w:lineRule="auto"/>
      </w:pPr>
      <w:r>
        <w:separator/>
      </w:r>
    </w:p>
  </w:endnote>
  <w:endnote w:type="continuationSeparator" w:id="0">
    <w:p w14:paraId="7F340356" w14:textId="77777777" w:rsidR="001E77DF" w:rsidRDefault="001E77DF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6E5E3424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632340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F02571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7D315C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7F8743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519015A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1F9AE10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13B6FEEB" w14:textId="06C61428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521E3E">
            <w:rPr>
              <w:rFonts w:ascii="Times New Roman" w:hAnsi="Times New Roman" w:cs="Times New Roman"/>
              <w:noProof/>
              <w:sz w:val="16"/>
              <w:szCs w:val="16"/>
            </w:rPr>
            <w:t>SAA_UPR_INS_02_01_Wartung_Spueltisch_UOA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1DBB7041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F0340D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ADA4F9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42C408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0B356E1" w14:textId="01C8830B" w:rsidR="00164C10" w:rsidRPr="008C0669" w:rsidRDefault="00084315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02.06.2022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B18AA2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7C45D2F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1AFA71F3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ACE205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10BB825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483600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F07B70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260529C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2F20DE3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51A7276B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4F23C1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BF701EA" w14:textId="6803EA98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C437E1">
            <w:rPr>
              <w:rFonts w:ascii="Times New Roman" w:hAnsi="Times New Roman" w:cs="Times New Roman"/>
              <w:noProof/>
              <w:sz w:val="16"/>
              <w:szCs w:val="16"/>
            </w:rPr>
            <w:t>08.11.2022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E11282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33E383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4FF338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7D67A51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0C3468DA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14A024DE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D9608" w14:textId="77777777" w:rsidR="001E77DF" w:rsidRDefault="001E77DF" w:rsidP="001313CB">
      <w:pPr>
        <w:spacing w:after="0" w:line="240" w:lineRule="auto"/>
      </w:pPr>
      <w:r>
        <w:separator/>
      </w:r>
    </w:p>
  </w:footnote>
  <w:footnote w:type="continuationSeparator" w:id="0">
    <w:p w14:paraId="1BC32A3B" w14:textId="77777777" w:rsidR="001E77DF" w:rsidRDefault="001E77DF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4DFC7ACB" w14:textId="77777777" w:rsidTr="00164C10">
      <w:trPr>
        <w:trHeight w:val="850"/>
      </w:trPr>
      <w:tc>
        <w:tcPr>
          <w:tcW w:w="2409" w:type="dxa"/>
          <w:vMerge w:val="restart"/>
        </w:tcPr>
        <w:p w14:paraId="732AFD07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8227ED0" wp14:editId="7E67AF4D">
                <wp:simplePos x="0" y="0"/>
                <wp:positionH relativeFrom="column">
                  <wp:posOffset>103505</wp:posOffset>
                </wp:positionH>
                <wp:positionV relativeFrom="page">
                  <wp:posOffset>48260</wp:posOffset>
                </wp:positionV>
                <wp:extent cx="1187450" cy="942975"/>
                <wp:effectExtent l="0" t="0" r="0" b="9525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7450" cy="942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339EBC7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70172368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42B63F1F" w14:textId="2DC380A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 xml:space="preserve">Sterilisationsmodul </w:t>
          </w:r>
          <w:r w:rsidR="00C437E1">
            <w:rPr>
              <w:rFonts w:ascii="Times New Roman" w:hAnsi="Times New Roman" w:cs="Times New Roman"/>
            </w:rPr>
            <w:t>EinsLaz 72/180</w:t>
          </w:r>
        </w:p>
        <w:p w14:paraId="64A0694B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78F444B3" w14:textId="5465C4AE" w:rsidR="001313CB" w:rsidRDefault="00CD675B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_0</w:t>
          </w:r>
          <w:r w:rsidR="000A015C">
            <w:rPr>
              <w:rFonts w:ascii="Times New Roman" w:hAnsi="Times New Roman"/>
              <w:b/>
            </w:rPr>
            <w:t>2</w:t>
          </w:r>
        </w:p>
      </w:tc>
    </w:tr>
    <w:tr w:rsidR="001313CB" w14:paraId="7CDFEF86" w14:textId="77777777" w:rsidTr="00164C10">
      <w:tc>
        <w:tcPr>
          <w:tcW w:w="2409" w:type="dxa"/>
          <w:vMerge/>
        </w:tcPr>
        <w:p w14:paraId="69FF89A5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0B507F39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2A2D5FFC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29C81BD1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3E2BD87E" w14:textId="77777777" w:rsidTr="00164C10">
      <w:tc>
        <w:tcPr>
          <w:tcW w:w="2409" w:type="dxa"/>
          <w:vMerge/>
        </w:tcPr>
        <w:p w14:paraId="35F4D646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62F340E8" w14:textId="77777777" w:rsidR="00CD675B" w:rsidRPr="00CD675B" w:rsidRDefault="00CD675B" w:rsidP="00CD675B">
          <w:pPr>
            <w:pStyle w:val="berschrift11"/>
            <w:rPr>
              <w:sz w:val="22"/>
              <w:szCs w:val="22"/>
            </w:rPr>
          </w:pPr>
          <w:r w:rsidRPr="00CD675B">
            <w:rPr>
              <w:sz w:val="22"/>
              <w:szCs w:val="22"/>
            </w:rPr>
            <w:t>Wartung</w:t>
          </w:r>
        </w:p>
        <w:p w14:paraId="334B4304" w14:textId="290DDF3F" w:rsidR="001313CB" w:rsidRPr="00CD675B" w:rsidRDefault="00CD675B" w:rsidP="00CD675B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CD675B">
            <w:rPr>
              <w:rFonts w:ascii="Times New Roman" w:hAnsi="Times New Roman" w:cs="Times New Roman"/>
            </w:rPr>
            <w:t>Spültisch mit UOA MSE 400-4</w:t>
          </w:r>
        </w:p>
      </w:tc>
      <w:tc>
        <w:tcPr>
          <w:tcW w:w="2409" w:type="dxa"/>
          <w:vMerge/>
        </w:tcPr>
        <w:p w14:paraId="6956B35D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331D2E38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333820"/>
    <w:multiLevelType w:val="hybridMultilevel"/>
    <w:tmpl w:val="C1AA0A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E15C68"/>
    <w:multiLevelType w:val="hybridMultilevel"/>
    <w:tmpl w:val="8E9A2C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205253"/>
    <w:multiLevelType w:val="multilevel"/>
    <w:tmpl w:val="0F0A5AE2"/>
    <w:lvl w:ilvl="0">
      <w:start w:val="1"/>
      <w:numFmt w:val="decimal"/>
      <w:lvlText w:val="%1"/>
      <w:lvlJc w:val="left"/>
      <w:pPr>
        <w:tabs>
          <w:tab w:val="num" w:pos="3126"/>
        </w:tabs>
        <w:ind w:left="3126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A964D64"/>
    <w:multiLevelType w:val="hybridMultilevel"/>
    <w:tmpl w:val="75A2608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1A3AD8"/>
    <w:multiLevelType w:val="hybridMultilevel"/>
    <w:tmpl w:val="75A260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182B23"/>
    <w:multiLevelType w:val="hybridMultilevel"/>
    <w:tmpl w:val="75A2608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B240DF"/>
    <w:multiLevelType w:val="hybridMultilevel"/>
    <w:tmpl w:val="D584D3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27C516E"/>
    <w:multiLevelType w:val="hybridMultilevel"/>
    <w:tmpl w:val="CAE449B2"/>
    <w:lvl w:ilvl="0" w:tplc="92707A9C">
      <w:start w:val="1"/>
      <w:numFmt w:val="bullet"/>
      <w:pStyle w:val="10Text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" w15:restartNumberingAfterBreak="0">
    <w:nsid w:val="76266281"/>
    <w:multiLevelType w:val="hybridMultilevel"/>
    <w:tmpl w:val="716239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02890"/>
    <w:multiLevelType w:val="hybridMultilevel"/>
    <w:tmpl w:val="75A2608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1967396">
    <w:abstractNumId w:val="0"/>
  </w:num>
  <w:num w:numId="2" w16cid:durableId="745999406">
    <w:abstractNumId w:val="4"/>
  </w:num>
  <w:num w:numId="3" w16cid:durableId="2110464554">
    <w:abstractNumId w:val="9"/>
  </w:num>
  <w:num w:numId="4" w16cid:durableId="127550091">
    <w:abstractNumId w:val="3"/>
  </w:num>
  <w:num w:numId="5" w16cid:durableId="1434397287">
    <w:abstractNumId w:val="5"/>
  </w:num>
  <w:num w:numId="6" w16cid:durableId="343944575">
    <w:abstractNumId w:val="8"/>
  </w:num>
  <w:num w:numId="7" w16cid:durableId="1356883477">
    <w:abstractNumId w:val="12"/>
  </w:num>
  <w:num w:numId="8" w16cid:durableId="1817067248">
    <w:abstractNumId w:val="11"/>
  </w:num>
  <w:num w:numId="9" w16cid:durableId="557396052">
    <w:abstractNumId w:val="2"/>
  </w:num>
  <w:num w:numId="10" w16cid:durableId="2035571086">
    <w:abstractNumId w:val="9"/>
  </w:num>
  <w:num w:numId="11" w16cid:durableId="1286277432">
    <w:abstractNumId w:val="9"/>
  </w:num>
  <w:num w:numId="12" w16cid:durableId="272980013">
    <w:abstractNumId w:val="10"/>
  </w:num>
  <w:num w:numId="13" w16cid:durableId="1521696909">
    <w:abstractNumId w:val="7"/>
  </w:num>
  <w:num w:numId="14" w16cid:durableId="2112311345">
    <w:abstractNumId w:val="6"/>
  </w:num>
  <w:num w:numId="15" w16cid:durableId="1369186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5B"/>
    <w:rsid w:val="00084315"/>
    <w:rsid w:val="000A015C"/>
    <w:rsid w:val="000F7C9D"/>
    <w:rsid w:val="001107C9"/>
    <w:rsid w:val="001313CB"/>
    <w:rsid w:val="001441D6"/>
    <w:rsid w:val="00164C10"/>
    <w:rsid w:val="001A7A8A"/>
    <w:rsid w:val="001B162C"/>
    <w:rsid w:val="001E77DF"/>
    <w:rsid w:val="001F63CF"/>
    <w:rsid w:val="001F6E4C"/>
    <w:rsid w:val="00245751"/>
    <w:rsid w:val="00245A78"/>
    <w:rsid w:val="00284AA5"/>
    <w:rsid w:val="002B4CA8"/>
    <w:rsid w:val="003018EB"/>
    <w:rsid w:val="00334CBF"/>
    <w:rsid w:val="003846F1"/>
    <w:rsid w:val="0039709C"/>
    <w:rsid w:val="00397101"/>
    <w:rsid w:val="003E68DB"/>
    <w:rsid w:val="00462232"/>
    <w:rsid w:val="00521E3E"/>
    <w:rsid w:val="0052735B"/>
    <w:rsid w:val="00546E9C"/>
    <w:rsid w:val="00576633"/>
    <w:rsid w:val="00616993"/>
    <w:rsid w:val="00626530"/>
    <w:rsid w:val="00677136"/>
    <w:rsid w:val="006B1039"/>
    <w:rsid w:val="007320D8"/>
    <w:rsid w:val="00754103"/>
    <w:rsid w:val="007A35C8"/>
    <w:rsid w:val="007E1498"/>
    <w:rsid w:val="008C0669"/>
    <w:rsid w:val="008C6BA8"/>
    <w:rsid w:val="009C32EE"/>
    <w:rsid w:val="009E77EE"/>
    <w:rsid w:val="00A67B4E"/>
    <w:rsid w:val="00A935AB"/>
    <w:rsid w:val="00AC78C6"/>
    <w:rsid w:val="00B174A7"/>
    <w:rsid w:val="00BC681A"/>
    <w:rsid w:val="00C268F0"/>
    <w:rsid w:val="00C437E1"/>
    <w:rsid w:val="00CD675B"/>
    <w:rsid w:val="00CF70AB"/>
    <w:rsid w:val="00D50E96"/>
    <w:rsid w:val="00D53E7B"/>
    <w:rsid w:val="00DA59D1"/>
    <w:rsid w:val="00ED5F71"/>
    <w:rsid w:val="00FC0976"/>
    <w:rsid w:val="00FC5523"/>
    <w:rsid w:val="00FD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22ED2"/>
  <w15:chartTrackingRefBased/>
  <w15:docId w15:val="{4CEB5D00-7995-4EEF-B1B8-83684EF7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50E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berschrift2"/>
    <w:next w:val="Standard"/>
    <w:link w:val="berschrift3Zchn"/>
    <w:uiPriority w:val="99"/>
    <w:qFormat/>
    <w:rsid w:val="00D50E96"/>
    <w:pPr>
      <w:keepLines w:val="0"/>
      <w:tabs>
        <w:tab w:val="left" w:pos="851"/>
        <w:tab w:val="left" w:pos="1134"/>
        <w:tab w:val="left" w:pos="3119"/>
      </w:tabs>
      <w:spacing w:before="240" w:after="60" w:line="240" w:lineRule="auto"/>
      <w:ind w:left="851" w:hanging="851"/>
      <w:outlineLvl w:val="2"/>
    </w:pPr>
    <w:rPr>
      <w:rFonts w:ascii="Times New Roman" w:eastAsia="Times New Roman" w:hAnsi="Times New Roman" w:cs="Times New Roman"/>
      <w:b/>
      <w:i/>
      <w:color w:val="auto"/>
      <w:szCs w:val="22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D50E96"/>
    <w:pPr>
      <w:pBdr>
        <w:bottom w:val="single" w:sz="4" w:space="1" w:color="548DD4"/>
      </w:pBdr>
      <w:tabs>
        <w:tab w:val="num" w:pos="1008"/>
      </w:tabs>
      <w:spacing w:before="200" w:after="100" w:line="240" w:lineRule="auto"/>
      <w:ind w:left="1008" w:hanging="1008"/>
      <w:outlineLvl w:val="4"/>
    </w:pPr>
    <w:rPr>
      <w:rFonts w:ascii="Cambria" w:eastAsia="Times New Roman" w:hAnsi="Cambria" w:cs="Times New Roman"/>
      <w:smallCaps/>
      <w:color w:val="3071C3"/>
      <w:spacing w:val="20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D50E96"/>
    <w:pPr>
      <w:keepNext/>
      <w:tabs>
        <w:tab w:val="num" w:pos="1152"/>
      </w:tabs>
      <w:spacing w:before="120" w:after="0" w:line="288" w:lineRule="auto"/>
      <w:ind w:left="1152" w:hanging="1152"/>
      <w:outlineLvl w:val="5"/>
    </w:pPr>
    <w:rPr>
      <w:rFonts w:ascii="Calibri" w:eastAsia="Times New Roman" w:hAnsi="Calibri" w:cs="Times New Roman"/>
      <w:b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D50E96"/>
    <w:pPr>
      <w:pBdr>
        <w:bottom w:val="dotted" w:sz="8" w:space="1" w:color="938953"/>
      </w:pBdr>
      <w:tabs>
        <w:tab w:val="num" w:pos="1296"/>
      </w:tabs>
      <w:spacing w:before="200" w:after="100" w:line="240" w:lineRule="auto"/>
      <w:ind w:left="1296" w:hanging="1296"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D50E96"/>
    <w:pPr>
      <w:tabs>
        <w:tab w:val="num" w:pos="1440"/>
      </w:tabs>
      <w:spacing w:before="20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sz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D50E96"/>
    <w:pPr>
      <w:tabs>
        <w:tab w:val="num" w:pos="1584"/>
      </w:tabs>
      <w:spacing w:before="200" w:after="60" w:line="240" w:lineRule="auto"/>
      <w:ind w:left="1584" w:hanging="1584"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CD675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de-DE"/>
    </w:rPr>
  </w:style>
  <w:style w:type="paragraph" w:customStyle="1" w:styleId="InhaltSAA">
    <w:name w:val="Inhalt SAA"/>
    <w:basedOn w:val="Standard"/>
    <w:uiPriority w:val="99"/>
    <w:rsid w:val="00CD675B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D50E96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basedOn w:val="Absatz-Standardschriftart"/>
    <w:link w:val="ArbeitsvorbereitungPunkte"/>
    <w:uiPriority w:val="99"/>
    <w:locked/>
    <w:rsid w:val="00D50E96"/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50E96"/>
    <w:rPr>
      <w:rFonts w:ascii="Times New Roman" w:eastAsia="Times New Roman" w:hAnsi="Times New Roman" w:cs="Times New Roman"/>
      <w:b/>
      <w:i/>
      <w:sz w:val="26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50E96"/>
    <w:rPr>
      <w:rFonts w:ascii="Cambria" w:eastAsia="Times New Roman" w:hAnsi="Cambria" w:cs="Times New Roman"/>
      <w:smallCaps/>
      <w:color w:val="3071C3"/>
      <w:spacing w:val="20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D50E96"/>
    <w:rPr>
      <w:rFonts w:ascii="Calibri" w:eastAsia="Times New Roman" w:hAnsi="Calibri" w:cs="Times New Roman"/>
      <w:b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50E96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D50E96"/>
    <w:rPr>
      <w:rFonts w:ascii="Calibri" w:eastAsia="Times New Roman" w:hAnsi="Calibri" w:cs="Times New Roman"/>
      <w:i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D50E96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50E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ormatvorlageAufgezhlt2">
    <w:name w:val="Formatvorlage Aufgezählt2"/>
    <w:basedOn w:val="Standard"/>
    <w:uiPriority w:val="99"/>
    <w:rsid w:val="00D50E96"/>
    <w:pPr>
      <w:numPr>
        <w:ilvl w:val="1"/>
        <w:numId w:val="3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10TextBullet">
    <w:name w:val="10 Text Bullet"/>
    <w:basedOn w:val="Standard"/>
    <w:qFormat/>
    <w:rsid w:val="00546E9C"/>
    <w:pPr>
      <w:numPr>
        <w:numId w:val="12"/>
      </w:numPr>
      <w:spacing w:after="120" w:line="260" w:lineRule="exact"/>
      <w:ind w:left="2325" w:hanging="284"/>
    </w:pPr>
    <w:rPr>
      <w:rFonts w:ascii="Tahoma" w:eastAsia="Calibri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0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601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12</cp:revision>
  <dcterms:created xsi:type="dcterms:W3CDTF">2022-03-21T11:32:00Z</dcterms:created>
  <dcterms:modified xsi:type="dcterms:W3CDTF">2023-01-25T10:11:00Z</dcterms:modified>
</cp:coreProperties>
</file>