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1D6F7" w14:textId="076E5D1B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Wartung </w:t>
            </w:r>
            <w:r w:rsidR="003D3C1D">
              <w:rPr>
                <w:rFonts w:ascii="Times New Roman" w:hAnsi="Times New Roman" w:cs="Times New Roman"/>
              </w:rPr>
              <w:t>Klimaanlage Dantherm AC M5 MK</w:t>
            </w:r>
            <w:r w:rsidR="003D3C1D" w:rsidRPr="001313CB">
              <w:rPr>
                <w:rFonts w:ascii="Times New Roman" w:hAnsi="Times New Roman" w:cs="Times New Roman"/>
              </w:rPr>
              <w:t xml:space="preserve"> </w:t>
            </w:r>
            <w:r w:rsidR="003D3C1D">
              <w:rPr>
                <w:rFonts w:ascii="Times New Roman" w:hAnsi="Times New Roman" w:cs="Times New Roman"/>
              </w:rPr>
              <w:t>II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59FA77" w14:textId="1B09F14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AEMP EL – </w:t>
            </w:r>
            <w:r w:rsidR="003D3C1D" w:rsidRPr="00052670">
              <w:rPr>
                <w:rFonts w:ascii="Times New Roman" w:hAnsi="Times New Roman" w:cs="Times New Roman"/>
              </w:rPr>
              <w:t>Technikraum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5F1A9C" w:rsidRDefault="00FD5020" w:rsidP="005F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F1A9C" w:rsidRPr="005F1A9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266BD14" w14:textId="77777777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A70627C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SAA_TIA_IBN_01_01_Inbetriebnahme_Geraete_Taeglich</w:t>
            </w:r>
          </w:p>
          <w:p w14:paraId="21733A7F" w14:textId="2A5D2746" w:rsidR="003D3C1D" w:rsidRDefault="003D3C1D" w:rsidP="005F1A9C">
            <w:pPr>
              <w:pStyle w:val="InhaltSAA"/>
              <w:rPr>
                <w:szCs w:val="22"/>
              </w:rPr>
            </w:pPr>
            <w:proofErr w:type="spellStart"/>
            <w:r w:rsidRPr="003D3C1D">
              <w:rPr>
                <w:szCs w:val="22"/>
              </w:rPr>
              <w:t>Dantherm_Klimaanlage</w:t>
            </w:r>
            <w:proofErr w:type="spellEnd"/>
          </w:p>
          <w:p w14:paraId="60FBFBB8" w14:textId="40553F89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Geraetebuch</w:t>
            </w:r>
            <w:proofErr w:type="spellEnd"/>
          </w:p>
          <w:p w14:paraId="3DF4ADBE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0B1BE6BE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>Wartung de</w:t>
      </w:r>
      <w:r w:rsidR="003D3C1D">
        <w:rPr>
          <w:sz w:val="22"/>
          <w:szCs w:val="22"/>
        </w:rPr>
        <w:t>r</w:t>
      </w:r>
      <w:r w:rsidRPr="005F1A9C">
        <w:rPr>
          <w:sz w:val="22"/>
          <w:szCs w:val="22"/>
        </w:rPr>
        <w:t xml:space="preserve"> </w:t>
      </w:r>
      <w:r w:rsidR="003D3C1D">
        <w:t>Klimaanlage AC M5 MK</w:t>
      </w:r>
      <w:r w:rsidR="003D3C1D" w:rsidRPr="001313CB">
        <w:t xml:space="preserve"> </w:t>
      </w:r>
      <w:r w:rsidR="003D3C1D">
        <w:t>II</w:t>
      </w:r>
      <w:r w:rsidR="003D3C1D" w:rsidRPr="005F1A9C">
        <w:rPr>
          <w:sz w:val="22"/>
          <w:szCs w:val="22"/>
        </w:rPr>
        <w:t xml:space="preserve"> </w:t>
      </w:r>
      <w:r w:rsidRPr="005F1A9C">
        <w:rPr>
          <w:sz w:val="22"/>
          <w:szCs w:val="22"/>
        </w:rPr>
        <w:t xml:space="preserve">der Fa. </w:t>
      </w:r>
      <w:r w:rsidR="003D3C1D">
        <w:t>Dantherm</w:t>
      </w:r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761"/>
      </w:tblGrid>
      <w:tr w:rsidR="005F1A9C" w14:paraId="522E9AA6" w14:textId="77777777" w:rsidTr="007B545B">
        <w:trPr>
          <w:trHeight w:val="967"/>
        </w:trPr>
        <w:tc>
          <w:tcPr>
            <w:tcW w:w="1311" w:type="dxa"/>
            <w:tcMar>
              <w:left w:w="57" w:type="dxa"/>
              <w:right w:w="57" w:type="dxa"/>
            </w:tcMar>
          </w:tcPr>
          <w:p w14:paraId="76D32FCD" w14:textId="77777777" w:rsidR="005F1A9C" w:rsidRDefault="005F1A9C" w:rsidP="003C2D0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EFC192" wp14:editId="68E1F4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1" w:type="dxa"/>
            <w:tcMar>
              <w:left w:w="57" w:type="dxa"/>
              <w:right w:w="57" w:type="dxa"/>
            </w:tcMar>
            <w:vAlign w:val="center"/>
          </w:tcPr>
          <w:p w14:paraId="1EDDBB45" w14:textId="77777777" w:rsidR="005F1A9C" w:rsidRPr="007B545B" w:rsidRDefault="005F1A9C" w:rsidP="007B545B">
            <w:pPr>
              <w:pStyle w:val="60Signalwort"/>
              <w:rPr>
                <w:rFonts w:ascii="Times New Roman" w:hAnsi="Times New Roman" w:cs="Times New Roman"/>
              </w:rPr>
            </w:pPr>
            <w:r w:rsidRPr="007B545B">
              <w:rPr>
                <w:rFonts w:ascii="Times New Roman" w:hAnsi="Times New Roman" w:cs="Times New Roman"/>
              </w:rPr>
              <w:t>PERSONALSCHUTZ!</w:t>
            </w:r>
          </w:p>
          <w:p w14:paraId="3B65F9D8" w14:textId="77777777" w:rsidR="005F1A9C" w:rsidRPr="007B545B" w:rsidRDefault="005F1A9C" w:rsidP="003C2D02">
            <w:pPr>
              <w:pStyle w:val="InhaltVA"/>
              <w:jc w:val="left"/>
              <w:rPr>
                <w:bCs/>
              </w:rPr>
            </w:pPr>
            <w:r w:rsidRPr="007B545B">
              <w:rPr>
                <w:bCs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6E5C61" w14:textId="7EB49879" w:rsidR="000A015C" w:rsidRDefault="000A015C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7B545B" w14:paraId="6D6990A3" w14:textId="77777777" w:rsidTr="007B545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D5B7A" w14:textId="77777777" w:rsidR="007B545B" w:rsidRDefault="007B545B" w:rsidP="00A33FFA">
            <w:r>
              <w:rPr>
                <w:noProof/>
                <w:lang w:eastAsia="de-DE"/>
              </w:rPr>
              <w:drawing>
                <wp:inline distT="0" distB="0" distL="0" distR="0" wp14:anchorId="05DEC091" wp14:editId="6053E4DB">
                  <wp:extent cx="432000" cy="432000"/>
                  <wp:effectExtent l="0" t="0" r="6350" b="6350"/>
                  <wp:docPr id="10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6B53A1" w14:textId="77777777" w:rsidR="007B545B" w:rsidRPr="007B545B" w:rsidRDefault="007B545B" w:rsidP="00A33FFA">
            <w:pPr>
              <w:pStyle w:val="60Signalwort"/>
              <w:rPr>
                <w:rFonts w:ascii="Times New Roman" w:hAnsi="Times New Roman" w:cs="Times New Roman"/>
              </w:rPr>
            </w:pPr>
            <w:r w:rsidRPr="007B545B">
              <w:rPr>
                <w:rFonts w:ascii="Times New Roman" w:hAnsi="Times New Roman" w:cs="Times New Roman"/>
              </w:rPr>
              <w:t>Achtung!</w:t>
            </w:r>
          </w:p>
          <w:p w14:paraId="07CD389B" w14:textId="77777777" w:rsidR="007B545B" w:rsidRDefault="007B545B" w:rsidP="007B545B">
            <w:pPr>
              <w:pStyle w:val="InhaltVA"/>
              <w:jc w:val="left"/>
              <w:rPr>
                <w:bCs/>
                <w:szCs w:val="22"/>
              </w:rPr>
            </w:pPr>
            <w:r w:rsidRPr="007B545B">
              <w:rPr>
                <w:bCs/>
                <w:szCs w:val="22"/>
              </w:rPr>
              <w:t>Beim Demontieren des Frontdeckels unterbrechen Sie die EMV-Dichtung.</w:t>
            </w:r>
          </w:p>
          <w:p w14:paraId="3B740827" w14:textId="14ABFDD8" w:rsidR="007B545B" w:rsidRPr="007B545B" w:rsidRDefault="007B545B" w:rsidP="007B545B">
            <w:pPr>
              <w:pStyle w:val="InhaltV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45B">
              <w:rPr>
                <w:bCs/>
                <w:szCs w:val="22"/>
              </w:rPr>
              <w:t>Beim Wiedereinbau des Geräts darauf achten, dass die EMV-Dichtung unversehrt ist und wieder einwandfrei wiederhergestellt wird.</w:t>
            </w:r>
          </w:p>
        </w:tc>
      </w:tr>
    </w:tbl>
    <w:p w14:paraId="4F514B2A" w14:textId="77777777" w:rsidR="007B545B" w:rsidRDefault="007B545B" w:rsidP="000A015C">
      <w:pPr>
        <w:pStyle w:val="InhaltVA"/>
        <w:rPr>
          <w:szCs w:val="22"/>
        </w:rPr>
      </w:pPr>
    </w:p>
    <w:p w14:paraId="00657C71" w14:textId="04FCE939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>Anwender</w:t>
      </w:r>
      <w:r w:rsidR="007B545B">
        <w:rPr>
          <w:b/>
          <w:shd w:val="clear" w:color="auto" w:fill="85FFDF"/>
        </w:rPr>
        <w:t>/MGT</w:t>
      </w:r>
      <w:r w:rsidRPr="00E14042">
        <w:rPr>
          <w:b/>
          <w:shd w:val="clear" w:color="auto" w:fill="85FFDF"/>
        </w:rPr>
        <w:t xml:space="preserve"> - </w:t>
      </w:r>
      <w:r w:rsidR="003D3C1D">
        <w:rPr>
          <w:b/>
          <w:shd w:val="clear" w:color="auto" w:fill="85FFDF"/>
        </w:rPr>
        <w:t>Mona</w:t>
      </w:r>
      <w:r>
        <w:rPr>
          <w:b/>
          <w:shd w:val="clear" w:color="auto" w:fill="85FFDF"/>
        </w:rPr>
        <w:t>t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7CF1093E" w:rsidR="005F1A9C" w:rsidRPr="005F1A9C" w:rsidRDefault="003D3C1D" w:rsidP="005F1A9C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Mona</w:t>
            </w:r>
            <w:r w:rsidR="005F1A9C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1549D987" w:rsidR="005F1A9C" w:rsidRPr="005F1A9C" w:rsidRDefault="003D3C1D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Luftfilter r</w:t>
            </w:r>
            <w:r w:rsidR="005F1A9C" w:rsidRPr="005F1A9C">
              <w:rPr>
                <w:szCs w:val="22"/>
              </w:rPr>
              <w:t>einigen</w:t>
            </w:r>
            <w:r w:rsidR="00AE51DF">
              <w:rPr>
                <w:szCs w:val="22"/>
              </w:rPr>
              <w:br/>
              <w:t xml:space="preserve">(siehe </w:t>
            </w:r>
            <w:r w:rsidR="007B545B">
              <w:rPr>
                <w:szCs w:val="22"/>
              </w:rPr>
              <w:fldChar w:fldCharType="begin"/>
            </w:r>
            <w:r w:rsidR="007B545B">
              <w:rPr>
                <w:szCs w:val="22"/>
              </w:rPr>
              <w:instrText xml:space="preserve"> REF _Ref80957046 \h </w:instrText>
            </w:r>
            <w:r w:rsidR="007B545B">
              <w:rPr>
                <w:szCs w:val="22"/>
              </w:rPr>
            </w:r>
            <w:r w:rsidR="007B545B">
              <w:rPr>
                <w:szCs w:val="22"/>
              </w:rPr>
              <w:fldChar w:fldCharType="separate"/>
            </w:r>
            <w:r w:rsidR="007B545B" w:rsidRPr="00AE51DF">
              <w:rPr>
                <w:i/>
                <w:iCs/>
              </w:rPr>
              <w:t xml:space="preserve">Abb. </w:t>
            </w:r>
            <w:r w:rsidR="007B545B">
              <w:rPr>
                <w:i/>
                <w:iCs/>
                <w:noProof/>
              </w:rPr>
              <w:t>1</w:t>
            </w:r>
            <w:r w:rsidR="007B545B">
              <w:rPr>
                <w:szCs w:val="22"/>
              </w:rPr>
              <w:fldChar w:fldCharType="end"/>
            </w:r>
            <w:r w:rsidR="007B545B">
              <w:rPr>
                <w:szCs w:val="22"/>
              </w:rPr>
              <w:t>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7134F766" w:rsidR="005F1A9C" w:rsidRPr="003D3C1D" w:rsidRDefault="00C97F9C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97F9C">
              <w:rPr>
                <w:color w:val="000000"/>
                <w:sz w:val="22"/>
                <w:szCs w:val="22"/>
              </w:rPr>
              <w:t>Die zwei Verriegelungen in jeder Seite des Geräts lösen</w:t>
            </w:r>
            <w:r w:rsidR="00AE51DF">
              <w:rPr>
                <w:color w:val="000000"/>
                <w:sz w:val="22"/>
                <w:szCs w:val="22"/>
              </w:rPr>
              <w:t xml:space="preserve"> </w:t>
            </w:r>
            <w:r w:rsidR="00AE51DF">
              <w:rPr>
                <w:color w:val="000000"/>
                <w:sz w:val="22"/>
                <w:szCs w:val="22"/>
              </w:rPr>
              <w:sym w:font="Wingdings" w:char="F081"/>
            </w:r>
          </w:p>
        </w:tc>
      </w:tr>
      <w:tr w:rsidR="005F1A9C" w14:paraId="45A6AC92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8585A0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643BBF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54C216" w14:textId="1803F353" w:rsidR="005F1A9C" w:rsidRPr="005F1A9C" w:rsidRDefault="00C97F9C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97F9C">
              <w:rPr>
                <w:color w:val="000000"/>
                <w:sz w:val="22"/>
                <w:szCs w:val="22"/>
              </w:rPr>
              <w:t xml:space="preserve">Die Handgriffe </w:t>
            </w:r>
            <w:r w:rsidR="00AE51DF">
              <w:rPr>
                <w:color w:val="000000"/>
                <w:sz w:val="22"/>
                <w:szCs w:val="22"/>
              </w:rPr>
              <w:sym w:font="Wingdings" w:char="F082"/>
            </w:r>
            <w:r w:rsidRPr="00C97F9C">
              <w:rPr>
                <w:color w:val="000000"/>
                <w:sz w:val="22"/>
                <w:szCs w:val="22"/>
              </w:rPr>
              <w:t xml:space="preserve"> (einer in jeder Seite) greifen und das Gerät in den Container ziehen.</w:t>
            </w:r>
          </w:p>
        </w:tc>
      </w:tr>
      <w:tr w:rsidR="005F1A9C" w14:paraId="5BD6D9CF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9A8352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CC74C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664E4D" w14:textId="45380346" w:rsidR="005F1A9C" w:rsidRPr="005F1A9C" w:rsidRDefault="00C97F9C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97F9C">
              <w:rPr>
                <w:color w:val="000000"/>
                <w:sz w:val="22"/>
                <w:szCs w:val="22"/>
              </w:rPr>
              <w:t xml:space="preserve">Die Schrauben </w:t>
            </w:r>
            <w:r w:rsidR="00AE51DF">
              <w:rPr>
                <w:color w:val="000000"/>
                <w:sz w:val="22"/>
                <w:szCs w:val="22"/>
              </w:rPr>
              <w:sym w:font="Wingdings" w:char="F083"/>
            </w:r>
            <w:r w:rsidR="00AE51DF">
              <w:rPr>
                <w:color w:val="000000"/>
                <w:sz w:val="22"/>
                <w:szCs w:val="22"/>
              </w:rPr>
              <w:t xml:space="preserve"> </w:t>
            </w:r>
            <w:r w:rsidRPr="00C97F9C">
              <w:rPr>
                <w:color w:val="000000"/>
                <w:sz w:val="22"/>
                <w:szCs w:val="22"/>
              </w:rPr>
              <w:t>(eine in jeder Seite) befestigen, um das Gerät zu fixieren.</w:t>
            </w:r>
          </w:p>
        </w:tc>
      </w:tr>
      <w:tr w:rsidR="005F1A9C" w14:paraId="2AEC790E" w14:textId="77777777" w:rsidTr="007B545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301A53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6E99E6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12EBCB" w14:textId="10E27CF5" w:rsidR="005F1A9C" w:rsidRPr="00C97F9C" w:rsidRDefault="00C97F9C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97F9C">
              <w:rPr>
                <w:color w:val="000000"/>
                <w:sz w:val="22"/>
                <w:szCs w:val="22"/>
              </w:rPr>
              <w:t xml:space="preserve">Den Vorderrahmen durch Herausdrehen der 16 Torx-21-Schrauben </w:t>
            </w:r>
            <w:r w:rsidR="00AE51DF">
              <w:rPr>
                <w:color w:val="000000"/>
                <w:sz w:val="22"/>
                <w:szCs w:val="22"/>
              </w:rPr>
              <w:sym w:font="Wingdings" w:char="F084"/>
            </w:r>
            <w:r w:rsidRPr="00C97F9C">
              <w:rPr>
                <w:color w:val="000000"/>
                <w:sz w:val="22"/>
                <w:szCs w:val="22"/>
              </w:rPr>
              <w:t xml:space="preserve"> de-montieren, um Zugriff auf den Filter zu erhalten.</w:t>
            </w:r>
          </w:p>
        </w:tc>
      </w:tr>
      <w:tr w:rsidR="007B545B" w14:paraId="1683FEE7" w14:textId="77777777" w:rsidTr="007B545B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257FD3" w14:textId="77777777" w:rsidR="007B545B" w:rsidRDefault="007B545B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A59F8A" w14:textId="77777777" w:rsidR="007B545B" w:rsidRPr="005F1A9C" w:rsidRDefault="007B545B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E63B76" w14:textId="77777777" w:rsidR="007B545B" w:rsidRPr="007B545B" w:rsidRDefault="007B545B" w:rsidP="007B545B">
            <w:pPr>
              <w:rPr>
                <w:color w:val="000000"/>
              </w:rPr>
            </w:pPr>
          </w:p>
        </w:tc>
      </w:tr>
      <w:tr w:rsidR="007B545B" w14:paraId="699532DF" w14:textId="77777777" w:rsidTr="007B545B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02C1FE4" w14:textId="77777777" w:rsidR="007B545B" w:rsidRDefault="007B545B" w:rsidP="007B545B">
            <w:pPr>
              <w:pStyle w:val="InhaltVA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D04A98" w14:textId="77777777" w:rsidR="007B545B" w:rsidRPr="005F1A9C" w:rsidRDefault="007B545B" w:rsidP="007B545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A57C0" w14:textId="77777777" w:rsidR="007B545B" w:rsidRPr="007B545B" w:rsidRDefault="007B545B" w:rsidP="007B545B">
            <w:pPr>
              <w:rPr>
                <w:color w:val="000000"/>
              </w:rPr>
            </w:pPr>
          </w:p>
        </w:tc>
      </w:tr>
      <w:tr w:rsidR="003D3C1D" w14:paraId="527437A5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E91858" w14:textId="77777777" w:rsidR="003D3C1D" w:rsidRDefault="003D3C1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57B96A" w14:textId="77777777" w:rsidR="003D3C1D" w:rsidRPr="005F1A9C" w:rsidRDefault="003D3C1D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71025A" w14:textId="5BE08564" w:rsidR="003D3C1D" w:rsidRPr="005F1A9C" w:rsidRDefault="00C97F9C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97F9C">
              <w:rPr>
                <w:color w:val="000000"/>
                <w:sz w:val="22"/>
                <w:szCs w:val="22"/>
              </w:rPr>
              <w:t xml:space="preserve">Den Filter </w:t>
            </w:r>
            <w:r w:rsidR="00AE51DF">
              <w:rPr>
                <w:color w:val="000000"/>
                <w:sz w:val="22"/>
                <w:szCs w:val="22"/>
              </w:rPr>
              <w:sym w:font="Wingdings" w:char="F085"/>
            </w:r>
            <w:r w:rsidRPr="00C97F9C">
              <w:rPr>
                <w:color w:val="000000"/>
                <w:sz w:val="22"/>
                <w:szCs w:val="22"/>
              </w:rPr>
              <w:t xml:space="preserve"> hinter dem Rahmen greifen und mit einem Staubsauger reinigen oder in lauwarmer Seifenlauge waschen.</w:t>
            </w:r>
          </w:p>
        </w:tc>
      </w:tr>
      <w:tr w:rsidR="003D3C1D" w14:paraId="32066981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541429" w14:textId="77777777" w:rsidR="003D3C1D" w:rsidRDefault="003D3C1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964D00" w14:textId="7A975995" w:rsidR="003D3C1D" w:rsidRPr="005F1A9C" w:rsidRDefault="007B545B" w:rsidP="007B545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Kontrolle</w:t>
            </w:r>
            <w:r>
              <w:rPr>
                <w:szCs w:val="22"/>
              </w:rPr>
              <w:br/>
              <w:t xml:space="preserve">(siehe </w:t>
            </w: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REF _Ref80957147 \h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AE51DF">
              <w:rPr>
                <w:i/>
                <w:iCs/>
              </w:rPr>
              <w:t xml:space="preserve">Abb. </w:t>
            </w:r>
            <w:r>
              <w:rPr>
                <w:i/>
                <w:iCs/>
                <w:noProof/>
              </w:rPr>
              <w:t>2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>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14C640" w14:textId="3AF06372" w:rsidR="003D3C1D" w:rsidRPr="005F1A9C" w:rsidRDefault="007B545B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Kondenswasserablauf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sym w:font="Wingdings" w:char="F086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97F9C">
              <w:rPr>
                <w:color w:val="000000"/>
                <w:sz w:val="22"/>
                <w:szCs w:val="22"/>
              </w:rPr>
              <w:t xml:space="preserve">auf Durchgängigkeit </w:t>
            </w:r>
          </w:p>
        </w:tc>
      </w:tr>
      <w:tr w:rsidR="005F1A9C" w14:paraId="2F32D6AB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2E73A36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B0D17A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9612770" w14:textId="4BD96F80" w:rsidR="005F1A9C" w:rsidRPr="005F1A9C" w:rsidRDefault="00C97F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Schmutz von der </w:t>
            </w:r>
            <w:proofErr w:type="spellStart"/>
            <w:r>
              <w:rPr>
                <w:color w:val="000000"/>
                <w:sz w:val="22"/>
                <w:szCs w:val="22"/>
              </w:rPr>
              <w:t>Aussenseite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des Geräts mit 5 Sekunden Hochdruckluft entfernen</w:t>
            </w:r>
          </w:p>
        </w:tc>
      </w:tr>
      <w:tr w:rsidR="007B545B" w14:paraId="04C3C9E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F4D9C2E" w14:textId="77777777" w:rsidR="007B545B" w:rsidRDefault="007B545B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F6D7B7C" w14:textId="77777777" w:rsidR="007B545B" w:rsidRPr="005F1A9C" w:rsidRDefault="007B545B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62717AA" w14:textId="23F21070" w:rsidR="007B545B" w:rsidRDefault="007B545B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Zusammenbau in umgekehrter Reihenfolge</w:t>
            </w:r>
          </w:p>
        </w:tc>
      </w:tr>
      <w:tr w:rsidR="005F1A9C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606BE033" w14:textId="77777777" w:rsidR="00C97F9C" w:rsidRDefault="00C97F9C" w:rsidP="000A015C">
      <w:pPr>
        <w:pStyle w:val="InhaltVA"/>
      </w:pPr>
    </w:p>
    <w:p w14:paraId="4B8BC449" w14:textId="65F80353" w:rsidR="001313CB" w:rsidRDefault="001313CB" w:rsidP="000A015C">
      <w:pPr>
        <w:pStyle w:val="InhaltVA"/>
      </w:pPr>
    </w:p>
    <w:p w14:paraId="1C23743F" w14:textId="77777777" w:rsidR="005F1A9C" w:rsidRPr="00CC5B50" w:rsidRDefault="005F1A9C" w:rsidP="005F1A9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F1A9C" w14:paraId="43975CE2" w14:textId="77777777" w:rsidTr="003C2D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72F5FD1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7BA0FB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4DB7EAD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31D03CF8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D3201F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840CD1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EC99AD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50BA0C1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CBFB5A3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A7E2E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7C22A79" w14:textId="77777777" w:rsidR="006C36BC" w:rsidRPr="001B624B" w:rsidRDefault="006C36BC" w:rsidP="006C36BC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08C116C" w14:textId="1670FDC8" w:rsidR="006C36BC" w:rsidRPr="006C36BC" w:rsidRDefault="006C36BC" w:rsidP="006C36BC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20B812E8" w14:textId="2885497B" w:rsidR="005F1A9C" w:rsidRPr="00CC5B50" w:rsidRDefault="005F1A9C" w:rsidP="006C36B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F1A9C" w14:paraId="3DF7C72F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C6EFACE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8987938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6F1EA7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5633F3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A119BC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651BF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1EE7DF6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F1A9C" w14:paraId="1CBF87F0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7D6D76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5DD1619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DA5627A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3470AFC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CEBCB4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2A404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F09313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F1A9C" w14:paraId="55B6091F" w14:textId="77777777" w:rsidTr="003C2D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77D192B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53B8C99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288D745E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76A47F1C" w14:textId="43F4ED9A" w:rsidR="005F1A9C" w:rsidRDefault="005F1A9C" w:rsidP="000A015C">
      <w:pPr>
        <w:pStyle w:val="InhaltVA"/>
      </w:pPr>
    </w:p>
    <w:p w14:paraId="264C1758" w14:textId="3D80D42C" w:rsidR="00AE51DF" w:rsidRDefault="00AE51D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125882A4" w14:textId="77777777" w:rsidR="00C97F9C" w:rsidRDefault="00C97F9C" w:rsidP="000A015C">
      <w:pPr>
        <w:pStyle w:val="InhaltVA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E51DF" w:rsidRPr="00AE51DF" w14:paraId="63E45089" w14:textId="77777777" w:rsidTr="007B545B">
        <w:tc>
          <w:tcPr>
            <w:tcW w:w="9062" w:type="dxa"/>
            <w:tcBorders>
              <w:bottom w:val="single" w:sz="4" w:space="0" w:color="auto"/>
            </w:tcBorders>
            <w:shd w:val="clear" w:color="auto" w:fill="00674D"/>
          </w:tcPr>
          <w:p w14:paraId="4DF24F98" w14:textId="152680CD" w:rsidR="00C97F9C" w:rsidRPr="00AE51DF" w:rsidRDefault="00AE51DF" w:rsidP="00C97F9C">
            <w:pPr>
              <w:pStyle w:val="InhaltVA"/>
              <w:jc w:val="center"/>
              <w:rPr>
                <w:b/>
                <w:bCs/>
                <w:color w:val="FFFFFF" w:themeColor="background1"/>
              </w:rPr>
            </w:pPr>
            <w:r w:rsidRPr="00AE51DF">
              <w:rPr>
                <w:b/>
                <w:bCs/>
                <w:color w:val="FFFFFF" w:themeColor="background1"/>
              </w:rPr>
              <w:t>Bildteil</w:t>
            </w:r>
          </w:p>
        </w:tc>
      </w:tr>
      <w:tr w:rsidR="00C97F9C" w14:paraId="196D2ECB" w14:textId="77777777" w:rsidTr="007B545B"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48F27B33" w14:textId="77777777" w:rsidR="00C97F9C" w:rsidRDefault="00C97F9C" w:rsidP="00C97F9C">
            <w:pPr>
              <w:pStyle w:val="InhaltVA"/>
              <w:jc w:val="center"/>
            </w:pPr>
          </w:p>
        </w:tc>
      </w:tr>
      <w:tr w:rsidR="00C97F9C" w14:paraId="45676D9A" w14:textId="77777777" w:rsidTr="007B545B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19EED378" w14:textId="77777777" w:rsidR="00AE51DF" w:rsidRPr="00AE51DF" w:rsidRDefault="00C97F9C" w:rsidP="00AE51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51DF">
              <w:rPr>
                <w:rFonts w:ascii="Times New Roman" w:hAnsi="Times New Roman" w:cs="Times New Roman"/>
                <w:i/>
                <w:iCs/>
                <w:noProof/>
              </w:rPr>
              <w:drawing>
                <wp:inline distT="0" distB="0" distL="0" distR="0" wp14:anchorId="3CB25706" wp14:editId="21AE79BC">
                  <wp:extent cx="5400000" cy="4516073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51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8DE5E" w14:textId="0D757B01" w:rsidR="00C97F9C" w:rsidRPr="00AE51DF" w:rsidRDefault="00AE51DF" w:rsidP="00AE51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bookmarkStart w:id="0" w:name="_Ref80957046"/>
            <w:r w:rsidRPr="00AE51DF">
              <w:rPr>
                <w:rFonts w:ascii="Times New Roman" w:hAnsi="Times New Roman" w:cs="Times New Roman"/>
                <w:i/>
                <w:iCs/>
              </w:rPr>
              <w:t xml:space="preserve">Abb. </w: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begin"/>
            </w:r>
            <w:r w:rsidRPr="00AE51DF">
              <w:rPr>
                <w:rFonts w:ascii="Times New Roman" w:hAnsi="Times New Roman" w:cs="Times New Roman"/>
                <w:i/>
                <w:iCs/>
              </w:rPr>
              <w:instrText xml:space="preserve"> SEQ Abb. \* ARABIC </w:instrTex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</w:rPr>
              <w:t>1</w: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end"/>
            </w:r>
            <w:bookmarkEnd w:id="0"/>
            <w:r w:rsidRPr="00AE51DF">
              <w:rPr>
                <w:rFonts w:ascii="Times New Roman" w:hAnsi="Times New Roman" w:cs="Times New Roman"/>
                <w:i/>
                <w:iCs/>
              </w:rPr>
              <w:t xml:space="preserve"> Klimaanlage Dantherm AC M5 MK II</w:t>
            </w:r>
          </w:p>
        </w:tc>
      </w:tr>
      <w:tr w:rsidR="00C97F9C" w14:paraId="78672673" w14:textId="77777777" w:rsidTr="007B545B"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2BE4824A" w14:textId="77777777" w:rsidR="00C97F9C" w:rsidRDefault="00C97F9C" w:rsidP="00C97F9C">
            <w:pPr>
              <w:pStyle w:val="InhaltVA"/>
              <w:jc w:val="center"/>
            </w:pPr>
          </w:p>
        </w:tc>
      </w:tr>
      <w:tr w:rsidR="00C97F9C" w14:paraId="78B9196F" w14:textId="77777777" w:rsidTr="007B545B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283AF441" w14:textId="756AFFC9" w:rsidR="00C97F9C" w:rsidRPr="00AE51DF" w:rsidRDefault="00AE51DF" w:rsidP="00AE51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bookmarkStart w:id="1" w:name="_Ref80957147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87E1B2" wp14:editId="66C24597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600000" cy="1994400"/>
                  <wp:effectExtent l="0" t="0" r="635" b="6350"/>
                  <wp:wrapTopAndBottom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9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1DF">
              <w:rPr>
                <w:rFonts w:ascii="Times New Roman" w:hAnsi="Times New Roman" w:cs="Times New Roman"/>
                <w:i/>
                <w:iCs/>
              </w:rPr>
              <w:t xml:space="preserve">Abb. </w: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begin"/>
            </w:r>
            <w:r w:rsidRPr="00AE51DF">
              <w:rPr>
                <w:rFonts w:ascii="Times New Roman" w:hAnsi="Times New Roman" w:cs="Times New Roman"/>
                <w:i/>
                <w:iCs/>
              </w:rPr>
              <w:instrText xml:space="preserve"> SEQ Abb. \* ARABIC </w:instrTex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AE51DF">
              <w:rPr>
                <w:rFonts w:ascii="Times New Roman" w:hAnsi="Times New Roman" w:cs="Times New Roman"/>
                <w:i/>
                <w:iCs/>
              </w:rPr>
              <w:fldChar w:fldCharType="end"/>
            </w:r>
            <w:bookmarkEnd w:id="1"/>
            <w:r w:rsidRPr="00AE51D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E51DF">
              <w:rPr>
                <w:rFonts w:ascii="Times New Roman" w:hAnsi="Times New Roman" w:cs="Times New Roman"/>
                <w:i/>
                <w:iCs/>
              </w:rPr>
              <w:t>Kondenswasserablauf</w:t>
            </w:r>
            <w:proofErr w:type="spellEnd"/>
          </w:p>
        </w:tc>
      </w:tr>
    </w:tbl>
    <w:p w14:paraId="3848AF87" w14:textId="77777777" w:rsidR="00C97F9C" w:rsidRPr="000A015C" w:rsidRDefault="00C97F9C" w:rsidP="000A015C">
      <w:pPr>
        <w:pStyle w:val="InhaltVA"/>
      </w:pPr>
    </w:p>
    <w:sectPr w:rsidR="00C97F9C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151C" w14:textId="77777777" w:rsidR="00E45BD9" w:rsidRDefault="00E45BD9" w:rsidP="001313CB">
      <w:pPr>
        <w:spacing w:after="0" w:line="240" w:lineRule="auto"/>
      </w:pPr>
      <w:r>
        <w:separator/>
      </w:r>
    </w:p>
  </w:endnote>
  <w:endnote w:type="continuationSeparator" w:id="0">
    <w:p w14:paraId="78F1517D" w14:textId="77777777" w:rsidR="00E45BD9" w:rsidRDefault="00E45BD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2B7214D2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005F1">
            <w:rPr>
              <w:rFonts w:ascii="Times New Roman" w:hAnsi="Times New Roman" w:cs="Times New Roman"/>
              <w:noProof/>
              <w:sz w:val="16"/>
              <w:szCs w:val="16"/>
            </w:rPr>
            <w:t>SAA_UPR_INS_28_01_Wartung_Klimaanlage_Dantherm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0E7A3DC9" w:rsidR="00164C10" w:rsidRPr="008C0669" w:rsidRDefault="007B545B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27.08.2021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1023AA6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9351D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CCD8" w14:textId="77777777" w:rsidR="00E45BD9" w:rsidRDefault="00E45BD9" w:rsidP="001313CB">
      <w:pPr>
        <w:spacing w:after="0" w:line="240" w:lineRule="auto"/>
      </w:pPr>
      <w:r>
        <w:separator/>
      </w:r>
    </w:p>
  </w:footnote>
  <w:footnote w:type="continuationSeparator" w:id="0">
    <w:p w14:paraId="74BFC4BD" w14:textId="77777777" w:rsidR="00E45BD9" w:rsidRDefault="00E45BD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5F1F35E1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 w:rsidR="003D3C1D">
            <w:rPr>
              <w:rFonts w:ascii="Times New Roman" w:hAnsi="Times New Roman"/>
              <w:b/>
            </w:rPr>
            <w:t>8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21FC6B5D" w:rsidR="001313CB" w:rsidRPr="001313CB" w:rsidRDefault="003D3C1D" w:rsidP="005F1A9C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Klimaanlage Dantherm AC M5 MK</w:t>
          </w:r>
          <w:r w:rsidR="005F1A9C" w:rsidRPr="001313CB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II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645527">
    <w:abstractNumId w:val="0"/>
  </w:num>
  <w:num w:numId="2" w16cid:durableId="1099988820">
    <w:abstractNumId w:val="2"/>
  </w:num>
  <w:num w:numId="3" w16cid:durableId="884685519">
    <w:abstractNumId w:val="4"/>
  </w:num>
  <w:num w:numId="4" w16cid:durableId="515927034">
    <w:abstractNumId w:val="5"/>
  </w:num>
  <w:num w:numId="5" w16cid:durableId="267009238">
    <w:abstractNumId w:val="3"/>
  </w:num>
  <w:num w:numId="6" w16cid:durableId="87766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47804"/>
    <w:rsid w:val="00091DB6"/>
    <w:rsid w:val="000A015C"/>
    <w:rsid w:val="001313CB"/>
    <w:rsid w:val="00164C10"/>
    <w:rsid w:val="001A7A8A"/>
    <w:rsid w:val="001F63CF"/>
    <w:rsid w:val="003005F1"/>
    <w:rsid w:val="00351437"/>
    <w:rsid w:val="003846F1"/>
    <w:rsid w:val="0039709C"/>
    <w:rsid w:val="003D3C1D"/>
    <w:rsid w:val="00450D8F"/>
    <w:rsid w:val="00525174"/>
    <w:rsid w:val="005F1A9C"/>
    <w:rsid w:val="00616993"/>
    <w:rsid w:val="00626530"/>
    <w:rsid w:val="00632F1B"/>
    <w:rsid w:val="006934F8"/>
    <w:rsid w:val="006B1039"/>
    <w:rsid w:val="006C36BC"/>
    <w:rsid w:val="007B545B"/>
    <w:rsid w:val="007F7808"/>
    <w:rsid w:val="00834233"/>
    <w:rsid w:val="0089351D"/>
    <w:rsid w:val="008C0669"/>
    <w:rsid w:val="009C32EE"/>
    <w:rsid w:val="009E77EE"/>
    <w:rsid w:val="00A935AB"/>
    <w:rsid w:val="00AE51DF"/>
    <w:rsid w:val="00C97F9C"/>
    <w:rsid w:val="00D53E7B"/>
    <w:rsid w:val="00E45BD9"/>
    <w:rsid w:val="00EA6F46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F036C-F7CD-4216-8524-AFF95C6E3006}"/>
</file>

<file path=customXml/itemProps2.xml><?xml version="1.0" encoding="utf-8"?>
<ds:datastoreItem xmlns:ds="http://schemas.openxmlformats.org/officeDocument/2006/customXml" ds:itemID="{D16FB18F-DBC5-4229-AA28-37B17F150FF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2021-08-27T09:13:00Z</dcterms:created>
  <dcterms:modified xsi:type="dcterms:W3CDTF">2022-05-04T09:22:00Z</dcterms:modified>
</cp:coreProperties>
</file>