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:rsidRPr="006F1411" w14:paraId="4ED36FF6" w14:textId="77777777" w:rsidTr="000A015C">
        <w:tc>
          <w:tcPr>
            <w:tcW w:w="9071" w:type="dxa"/>
            <w:gridSpan w:val="2"/>
          </w:tcPr>
          <w:p w14:paraId="737AF344" w14:textId="77777777" w:rsidR="001313CB" w:rsidRPr="006F1411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6F1411">
              <w:rPr>
                <w:rFonts w:ascii="Times New Roman" w:hAnsi="Times New Roman" w:cs="Times New Roman"/>
                <w:b/>
              </w:rPr>
              <w:t>Stammblatt</w:t>
            </w:r>
          </w:p>
        </w:tc>
      </w:tr>
      <w:tr w:rsidR="0031110A" w:rsidRPr="006F1411" w14:paraId="5AE10787" w14:textId="77777777" w:rsidTr="000A015C">
        <w:tc>
          <w:tcPr>
            <w:tcW w:w="3685" w:type="dxa"/>
            <w:vAlign w:val="center"/>
          </w:tcPr>
          <w:p w14:paraId="207B1EBD" w14:textId="77777777" w:rsidR="0031110A" w:rsidRPr="006F1411" w:rsidRDefault="0031110A" w:rsidP="0031110A">
            <w:pPr>
              <w:rPr>
                <w:rFonts w:ascii="Times New Roman" w:hAnsi="Times New Roman" w:cs="Times New Roman"/>
              </w:rPr>
            </w:pPr>
            <w:r w:rsidRPr="006F1411">
              <w:rPr>
                <w:rFonts w:ascii="Times New Roman" w:hAnsi="Times New Roman" w:cs="Times New Roman"/>
                <w:b/>
              </w:rPr>
              <w:t>Ziel</w:t>
            </w:r>
          </w:p>
        </w:tc>
        <w:tc>
          <w:tcPr>
            <w:tcW w:w="5386" w:type="dxa"/>
          </w:tcPr>
          <w:p w14:paraId="2E57017E" w14:textId="44C4AEB9" w:rsidR="0031110A" w:rsidRPr="006F1411" w:rsidRDefault="00786DB4" w:rsidP="0031110A">
            <w:pPr>
              <w:rPr>
                <w:rFonts w:ascii="Times New Roman" w:hAnsi="Times New Roman" w:cs="Times New Roman"/>
              </w:rPr>
            </w:pPr>
            <w:r w:rsidRPr="006F1411">
              <w:rPr>
                <w:rFonts w:ascii="Times New Roman" w:hAnsi="Times New Roman" w:cs="Times New Roman"/>
              </w:rPr>
              <w:t>Prüfung Druckbehälter nach BetrSichV</w:t>
            </w:r>
            <w:r w:rsidR="0031110A" w:rsidRPr="006F1411">
              <w:rPr>
                <w:rFonts w:ascii="Times New Roman" w:hAnsi="Times New Roman" w:cs="Times New Roman"/>
              </w:rPr>
              <w:t xml:space="preserve"> Druckluftanlage</w:t>
            </w:r>
            <w:r w:rsidRPr="006F1411">
              <w:rPr>
                <w:rFonts w:ascii="Times New Roman" w:hAnsi="Times New Roman" w:cs="Times New Roman"/>
              </w:rPr>
              <w:t> </w:t>
            </w:r>
            <w:r w:rsidR="0031110A" w:rsidRPr="006F1411">
              <w:rPr>
                <w:rFonts w:ascii="Times New Roman" w:hAnsi="Times New Roman" w:cs="Times New Roman"/>
              </w:rPr>
              <w:t>CSE</w:t>
            </w:r>
          </w:p>
        </w:tc>
      </w:tr>
      <w:tr w:rsidR="0031110A" w:rsidRPr="006F1411" w14:paraId="2D3CF070" w14:textId="77777777" w:rsidTr="000A015C">
        <w:tc>
          <w:tcPr>
            <w:tcW w:w="3685" w:type="dxa"/>
            <w:vAlign w:val="center"/>
          </w:tcPr>
          <w:p w14:paraId="05EAAE32" w14:textId="77777777" w:rsidR="0031110A" w:rsidRPr="006F1411" w:rsidRDefault="0031110A" w:rsidP="0031110A">
            <w:pPr>
              <w:rPr>
                <w:rFonts w:ascii="Times New Roman" w:hAnsi="Times New Roman" w:cs="Times New Roman"/>
              </w:rPr>
            </w:pPr>
            <w:r w:rsidRPr="006F1411">
              <w:rPr>
                <w:rFonts w:ascii="Times New Roman" w:hAnsi="Times New Roman" w:cs="Times New Roman"/>
                <w:b/>
              </w:rPr>
              <w:t>Anwendungsbereich</w:t>
            </w:r>
          </w:p>
        </w:tc>
        <w:tc>
          <w:tcPr>
            <w:tcW w:w="5386" w:type="dxa"/>
          </w:tcPr>
          <w:p w14:paraId="17297A13" w14:textId="06BC0EFD" w:rsidR="0031110A" w:rsidRPr="006F1411" w:rsidRDefault="0031110A" w:rsidP="0031110A">
            <w:pPr>
              <w:rPr>
                <w:rFonts w:ascii="Times New Roman" w:hAnsi="Times New Roman" w:cs="Times New Roman"/>
              </w:rPr>
            </w:pPr>
            <w:r w:rsidRPr="006F1411">
              <w:rPr>
                <w:rFonts w:ascii="Times New Roman" w:hAnsi="Times New Roman" w:cs="Times New Roman"/>
              </w:rPr>
              <w:t>AEMP E</w:t>
            </w:r>
            <w:r w:rsidR="00180155">
              <w:rPr>
                <w:rFonts w:ascii="Times New Roman" w:hAnsi="Times New Roman" w:cs="Times New Roman"/>
              </w:rPr>
              <w:t>L</w:t>
            </w:r>
            <w:r w:rsidRPr="006F1411">
              <w:rPr>
                <w:rFonts w:ascii="Times New Roman" w:hAnsi="Times New Roman" w:cs="Times New Roman"/>
              </w:rPr>
              <w:t xml:space="preserve"> – RuD-Bereich</w:t>
            </w:r>
          </w:p>
        </w:tc>
      </w:tr>
      <w:tr w:rsidR="0031110A" w:rsidRPr="006F1411" w14:paraId="36E3DC5D" w14:textId="77777777" w:rsidTr="000A015C">
        <w:tc>
          <w:tcPr>
            <w:tcW w:w="3685" w:type="dxa"/>
            <w:vAlign w:val="center"/>
          </w:tcPr>
          <w:p w14:paraId="15E0C1BF" w14:textId="77777777" w:rsidR="0031110A" w:rsidRPr="006F1411" w:rsidRDefault="0031110A" w:rsidP="0031110A">
            <w:pPr>
              <w:rPr>
                <w:rFonts w:ascii="Times New Roman" w:hAnsi="Times New Roman" w:cs="Times New Roman"/>
              </w:rPr>
            </w:pPr>
            <w:r w:rsidRPr="006F1411">
              <w:rPr>
                <w:rFonts w:ascii="Times New Roman" w:hAnsi="Times New Roman" w:cs="Times New Roman"/>
                <w:b/>
              </w:rPr>
              <w:t>Zuständigkeit/Verantwortlichkeit</w:t>
            </w:r>
          </w:p>
        </w:tc>
        <w:tc>
          <w:tcPr>
            <w:tcW w:w="5386" w:type="dxa"/>
          </w:tcPr>
          <w:p w14:paraId="6A7573AE" w14:textId="42C2214C" w:rsidR="0031110A" w:rsidRPr="006F1411" w:rsidRDefault="00ED74C7" w:rsidP="0031110A">
            <w:pPr>
              <w:rPr>
                <w:rFonts w:ascii="Times New Roman" w:hAnsi="Times New Roman" w:cs="Times New Roman"/>
              </w:rPr>
            </w:pPr>
            <w:r w:rsidRPr="006F1411">
              <w:rPr>
                <w:rFonts w:ascii="Times New Roman" w:hAnsi="Times New Roman" w:cs="Times New Roman"/>
              </w:rPr>
              <w:t>TSA</w:t>
            </w:r>
            <w:r w:rsidR="0031110A" w:rsidRPr="006F1411">
              <w:rPr>
                <w:rFonts w:ascii="Times New Roman" w:hAnsi="Times New Roman" w:cs="Times New Roman"/>
              </w:rPr>
              <w:t>/Leitung AEMP</w:t>
            </w:r>
          </w:p>
        </w:tc>
      </w:tr>
      <w:tr w:rsidR="0031110A" w:rsidRPr="006F1411" w14:paraId="3E6174F1" w14:textId="77777777" w:rsidTr="00813AD5">
        <w:tc>
          <w:tcPr>
            <w:tcW w:w="3685" w:type="dxa"/>
            <w:vAlign w:val="center"/>
          </w:tcPr>
          <w:p w14:paraId="5E89A2D1" w14:textId="77777777" w:rsidR="0031110A" w:rsidRPr="006F1411" w:rsidRDefault="0031110A" w:rsidP="0031110A">
            <w:pPr>
              <w:rPr>
                <w:rFonts w:ascii="Times New Roman" w:hAnsi="Times New Roman" w:cs="Times New Roman"/>
              </w:rPr>
            </w:pPr>
            <w:r w:rsidRPr="006F1411">
              <w:rPr>
                <w:rFonts w:ascii="Times New Roman" w:hAnsi="Times New Roman" w:cs="Times New Roman"/>
                <w:b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</w:tcPr>
          <w:p w14:paraId="00E8A0E9" w14:textId="47AE3AAB" w:rsidR="00786DB4" w:rsidRPr="006F1411" w:rsidRDefault="00786DB4" w:rsidP="00813AD5">
            <w:pPr>
              <w:rPr>
                <w:rFonts w:ascii="Times New Roman" w:hAnsi="Times New Roman" w:cs="Times New Roman"/>
              </w:rPr>
            </w:pPr>
            <w:r w:rsidRPr="006F1411">
              <w:rPr>
                <w:rFonts w:ascii="Times New Roman" w:hAnsi="Times New Roman" w:cs="Times New Roman"/>
              </w:rPr>
              <w:t>BetrSichV</w:t>
            </w:r>
          </w:p>
          <w:p w14:paraId="12F419FE" w14:textId="486FB7BD" w:rsidR="00813AD5" w:rsidRPr="006F1411" w:rsidRDefault="00813AD5" w:rsidP="00813AD5">
            <w:pPr>
              <w:rPr>
                <w:rFonts w:ascii="Times New Roman" w:hAnsi="Times New Roman" w:cs="Times New Roman"/>
              </w:rPr>
            </w:pPr>
            <w:r w:rsidRPr="006F1411">
              <w:rPr>
                <w:rFonts w:ascii="Times New Roman" w:hAnsi="Times New Roman" w:cs="Times New Roman"/>
              </w:rPr>
              <w:t xml:space="preserve">F_TIA_IBN_01_01_Routinepruefung_taeglich </w:t>
            </w:r>
          </w:p>
          <w:p w14:paraId="5C611DEF" w14:textId="0D5B3387" w:rsidR="0031110A" w:rsidRPr="006F1411" w:rsidRDefault="00813AD5" w:rsidP="00813AD5">
            <w:pPr>
              <w:pStyle w:val="InhaltSAA"/>
              <w:rPr>
                <w:szCs w:val="22"/>
              </w:rPr>
            </w:pPr>
            <w:r w:rsidRPr="006F1411">
              <w:rPr>
                <w:szCs w:val="22"/>
              </w:rPr>
              <w:t>SAA_TIA_IBN_01_01_Inbetriebnahme_Geraete_Taeglich</w:t>
            </w:r>
          </w:p>
          <w:p w14:paraId="7ED46FF8" w14:textId="4B1BD0FD" w:rsidR="00BC1900" w:rsidRPr="006F1411" w:rsidRDefault="00BC1900" w:rsidP="00813AD5">
            <w:pPr>
              <w:pStyle w:val="InhaltSAA"/>
              <w:rPr>
                <w:szCs w:val="22"/>
              </w:rPr>
            </w:pPr>
            <w:r w:rsidRPr="006F1411">
              <w:rPr>
                <w:szCs w:val="22"/>
              </w:rPr>
              <w:t>SAA_UPR_INS_09_01_Wartung_Druckluftanlage_CSE</w:t>
            </w:r>
          </w:p>
          <w:p w14:paraId="2D79079D" w14:textId="77777777" w:rsidR="0031110A" w:rsidRPr="006F1411" w:rsidRDefault="0031110A" w:rsidP="0031110A">
            <w:pPr>
              <w:rPr>
                <w:rFonts w:ascii="Times New Roman" w:hAnsi="Times New Roman" w:cs="Times New Roman"/>
              </w:rPr>
            </w:pPr>
            <w:r w:rsidRPr="00180155">
              <w:rPr>
                <w:rFonts w:ascii="Times New Roman" w:hAnsi="Times New Roman" w:cs="Times New Roman"/>
              </w:rPr>
              <w:t>HP_Da1525_DLA_CSE_Betriebsanleitung</w:t>
            </w:r>
          </w:p>
          <w:p w14:paraId="1725EFC6" w14:textId="77777777" w:rsidR="00813AD5" w:rsidRPr="006F1411" w:rsidRDefault="00813AD5" w:rsidP="00813AD5">
            <w:pPr>
              <w:pStyle w:val="InhaltSAA"/>
              <w:rPr>
                <w:szCs w:val="22"/>
              </w:rPr>
            </w:pPr>
            <w:r w:rsidRPr="006F1411">
              <w:rPr>
                <w:szCs w:val="22"/>
              </w:rPr>
              <w:t>Geraetebuch</w:t>
            </w:r>
          </w:p>
          <w:p w14:paraId="256C3B53" w14:textId="77777777" w:rsidR="00813AD5" w:rsidRPr="006F1411" w:rsidRDefault="00813AD5" w:rsidP="00813AD5">
            <w:pPr>
              <w:pStyle w:val="InhaltSAA"/>
              <w:rPr>
                <w:szCs w:val="22"/>
              </w:rPr>
            </w:pPr>
            <w:r w:rsidRPr="006F1411">
              <w:rPr>
                <w:szCs w:val="22"/>
              </w:rPr>
              <w:t>Pruef_Wartungsintervalle_Matrix</w:t>
            </w:r>
          </w:p>
          <w:p w14:paraId="61380D42" w14:textId="442CA210" w:rsidR="00813AD5" w:rsidRPr="006F1411" w:rsidRDefault="00813AD5" w:rsidP="00813AD5">
            <w:pPr>
              <w:rPr>
                <w:rFonts w:ascii="Times New Roman" w:hAnsi="Times New Roman" w:cs="Times New Roman"/>
              </w:rPr>
            </w:pPr>
            <w:r w:rsidRPr="006F1411">
              <w:rPr>
                <w:rFonts w:ascii="Times New Roman" w:hAnsi="Times New Roman" w:cs="Times New Roman"/>
              </w:rPr>
              <w:t>Desinfektionsplan</w:t>
            </w:r>
          </w:p>
        </w:tc>
      </w:tr>
    </w:tbl>
    <w:p w14:paraId="3BD024D5" w14:textId="77777777" w:rsidR="000A015C" w:rsidRPr="006F1411" w:rsidRDefault="000A015C" w:rsidP="000A015C">
      <w:pPr>
        <w:pStyle w:val="InhaltVA"/>
        <w:rPr>
          <w:szCs w:val="22"/>
        </w:rPr>
      </w:pPr>
    </w:p>
    <w:p w14:paraId="3B21CCB5" w14:textId="77777777" w:rsidR="000A015C" w:rsidRPr="006F1411" w:rsidRDefault="000A015C" w:rsidP="000A015C">
      <w:pPr>
        <w:pStyle w:val="InhaltVA"/>
        <w:rPr>
          <w:szCs w:val="22"/>
        </w:rPr>
      </w:pPr>
    </w:p>
    <w:p w14:paraId="1AB7009E" w14:textId="77777777" w:rsidR="000A015C" w:rsidRPr="006F1411" w:rsidRDefault="000A015C" w:rsidP="000A015C">
      <w:pPr>
        <w:pStyle w:val="InhaltVA"/>
        <w:rPr>
          <w:b/>
          <w:szCs w:val="22"/>
        </w:rPr>
      </w:pPr>
      <w:r w:rsidRPr="006F1411">
        <w:rPr>
          <w:b/>
          <w:szCs w:val="22"/>
        </w:rPr>
        <w:t>Beschreibung</w:t>
      </w:r>
    </w:p>
    <w:p w14:paraId="799F5E19" w14:textId="5AF90279" w:rsidR="000A015C" w:rsidRPr="006F1411" w:rsidRDefault="00786DB4" w:rsidP="000A015C">
      <w:pPr>
        <w:pStyle w:val="Listenabsatz"/>
        <w:ind w:left="360"/>
        <w:rPr>
          <w:bCs/>
          <w:sz w:val="22"/>
          <w:szCs w:val="22"/>
        </w:rPr>
      </w:pPr>
      <w:r w:rsidRPr="006F1411">
        <w:rPr>
          <w:sz w:val="22"/>
          <w:szCs w:val="22"/>
        </w:rPr>
        <w:t>Prüfung Druckbehälter nach BetrSichV</w:t>
      </w:r>
      <w:r w:rsidR="0031110A" w:rsidRPr="006F1411">
        <w:rPr>
          <w:bCs/>
          <w:sz w:val="22"/>
          <w:szCs w:val="22"/>
        </w:rPr>
        <w:t xml:space="preserve"> der Druckluftanlage CSE der Fa. HP Medizintechnik.</w:t>
      </w:r>
    </w:p>
    <w:p w14:paraId="71E9E7D4" w14:textId="716C1A76" w:rsidR="000A015C" w:rsidRPr="006F1411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8920" w:type="dxa"/>
        <w:tblInd w:w="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11"/>
        <w:gridCol w:w="7609"/>
      </w:tblGrid>
      <w:tr w:rsidR="0031110A" w:rsidRPr="006F1411" w14:paraId="618432F5" w14:textId="77777777" w:rsidTr="00DA1092">
        <w:trPr>
          <w:trHeight w:val="967"/>
        </w:trPr>
        <w:tc>
          <w:tcPr>
            <w:tcW w:w="0" w:type="auto"/>
            <w:tcMar>
              <w:left w:w="57" w:type="dxa"/>
              <w:right w:w="57" w:type="dxa"/>
            </w:tcMar>
          </w:tcPr>
          <w:p w14:paraId="556AABE0" w14:textId="77777777" w:rsidR="0031110A" w:rsidRPr="006F1411" w:rsidRDefault="0031110A" w:rsidP="00DA10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1411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0" wp14:anchorId="27A3CF73" wp14:editId="525A3E93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40640</wp:posOffset>
                  </wp:positionV>
                  <wp:extent cx="504825" cy="504825"/>
                  <wp:effectExtent l="0" t="0" r="9525" b="9525"/>
                  <wp:wrapNone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09" w:type="dxa"/>
            <w:tcMar>
              <w:left w:w="57" w:type="dxa"/>
              <w:right w:w="57" w:type="dxa"/>
            </w:tcMar>
            <w:vAlign w:val="center"/>
          </w:tcPr>
          <w:p w14:paraId="78508797" w14:textId="77777777" w:rsidR="0031110A" w:rsidRPr="006F1411" w:rsidRDefault="0031110A" w:rsidP="00DA1092">
            <w:pPr>
              <w:pStyle w:val="InhaltVA"/>
              <w:jc w:val="left"/>
              <w:rPr>
                <w:b/>
                <w:szCs w:val="22"/>
              </w:rPr>
            </w:pPr>
            <w:r w:rsidRPr="006F1411">
              <w:rPr>
                <w:b/>
                <w:szCs w:val="22"/>
              </w:rPr>
              <w:t>PERSONALSCHUTZ!</w:t>
            </w:r>
          </w:p>
          <w:p w14:paraId="446E962E" w14:textId="77777777" w:rsidR="0031110A" w:rsidRPr="006F1411" w:rsidRDefault="0031110A" w:rsidP="00DA1092">
            <w:pPr>
              <w:pStyle w:val="InhaltVA"/>
              <w:jc w:val="left"/>
              <w:rPr>
                <w:szCs w:val="22"/>
              </w:rPr>
            </w:pPr>
            <w:r w:rsidRPr="006F1411">
              <w:rPr>
                <w:b/>
                <w:szCs w:val="22"/>
              </w:rPr>
              <w:t>Bei der Durchführung dieser Tätigkeiten auf den korrekten Eigenschutz mittels PSA achten!</w:t>
            </w:r>
          </w:p>
        </w:tc>
      </w:tr>
    </w:tbl>
    <w:p w14:paraId="09246CB2" w14:textId="77777777" w:rsidR="0031110A" w:rsidRPr="006F1411" w:rsidRDefault="0031110A" w:rsidP="000A015C">
      <w:pPr>
        <w:pStyle w:val="InhaltVA"/>
        <w:rPr>
          <w:szCs w:val="22"/>
        </w:rPr>
      </w:pPr>
    </w:p>
    <w:p w14:paraId="04D1ACD1" w14:textId="08C32925" w:rsidR="00B14D6F" w:rsidRPr="006F1411" w:rsidRDefault="00B14D6F" w:rsidP="00B14D6F">
      <w:pPr>
        <w:pStyle w:val="ArbeitsvorbereitungPunkte"/>
        <w:numPr>
          <w:ilvl w:val="0"/>
          <w:numId w:val="0"/>
        </w:numPr>
        <w:ind w:left="357" w:hanging="357"/>
        <w:rPr>
          <w:b/>
          <w:szCs w:val="22"/>
        </w:rPr>
      </w:pPr>
      <w:r w:rsidRPr="006F1411">
        <w:rPr>
          <w:b/>
          <w:szCs w:val="22"/>
          <w:shd w:val="clear" w:color="auto" w:fill="D9FFF5"/>
        </w:rPr>
        <w:t xml:space="preserve">Hersteller </w:t>
      </w:r>
      <w:r w:rsidR="00786DB4" w:rsidRPr="006F1411">
        <w:rPr>
          <w:b/>
          <w:szCs w:val="22"/>
          <w:shd w:val="clear" w:color="auto" w:fill="D9FFF5"/>
        </w:rPr>
        <w:t>–Innere Prüfung</w:t>
      </w:r>
      <w:r w:rsidR="00BC1900" w:rsidRPr="006F1411">
        <w:rPr>
          <w:b/>
          <w:szCs w:val="22"/>
          <w:shd w:val="clear" w:color="auto" w:fill="D9FFF5"/>
        </w:rPr>
        <w:t xml:space="preserve"> fünfjährlich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B14D6F" w:rsidRPr="006F1411" w14:paraId="6CAB3504" w14:textId="77777777" w:rsidTr="00B14D6F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23C16485" w14:textId="77777777" w:rsidR="00B14D6F" w:rsidRPr="006F1411" w:rsidRDefault="00B14D6F" w:rsidP="00DA1092">
            <w:pPr>
              <w:pStyle w:val="InhaltVA"/>
              <w:spacing w:after="160"/>
              <w:rPr>
                <w:b/>
                <w:bCs/>
                <w:color w:val="FFFFFF" w:themeColor="background1"/>
                <w:szCs w:val="22"/>
              </w:rPr>
            </w:pPr>
            <w:r w:rsidRPr="006F1411">
              <w:rPr>
                <w:b/>
                <w:bCs/>
                <w:color w:val="FFFFFF" w:themeColor="background1"/>
                <w:szCs w:val="22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4D3A02FB" w14:textId="77777777" w:rsidR="00B14D6F" w:rsidRPr="006F1411" w:rsidRDefault="00B14D6F" w:rsidP="00DA1092">
            <w:pPr>
              <w:pStyle w:val="InhaltVA"/>
              <w:spacing w:after="160"/>
              <w:rPr>
                <w:b/>
                <w:bCs/>
                <w:color w:val="FFFFFF" w:themeColor="background1"/>
                <w:szCs w:val="22"/>
              </w:rPr>
            </w:pPr>
            <w:r w:rsidRPr="006F1411">
              <w:rPr>
                <w:b/>
                <w:bCs/>
                <w:color w:val="FFFFFF" w:themeColor="background1"/>
                <w:szCs w:val="22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459127A8" w14:textId="77777777" w:rsidR="00B14D6F" w:rsidRPr="006F1411" w:rsidRDefault="00B14D6F" w:rsidP="00DA1092">
            <w:pPr>
              <w:pStyle w:val="InhaltVA"/>
              <w:spacing w:after="160"/>
              <w:rPr>
                <w:b/>
                <w:bCs/>
                <w:color w:val="FFFFFF" w:themeColor="background1"/>
                <w:szCs w:val="22"/>
              </w:rPr>
            </w:pPr>
            <w:r w:rsidRPr="006F1411">
              <w:rPr>
                <w:b/>
                <w:bCs/>
                <w:color w:val="FFFFFF" w:themeColor="background1"/>
                <w:szCs w:val="22"/>
              </w:rPr>
              <w:t>Anweisung</w:t>
            </w:r>
          </w:p>
        </w:tc>
      </w:tr>
      <w:tr w:rsidR="00B14D6F" w:rsidRPr="006F1411" w14:paraId="62EEF420" w14:textId="77777777" w:rsidTr="00502E70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7F1DC440" w14:textId="77777777" w:rsidR="00B14D6F" w:rsidRPr="006F1411" w:rsidRDefault="00B14D6F" w:rsidP="00B14D6F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6F1411">
              <w:rPr>
                <w:szCs w:val="22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33FEB75F" w14:textId="6113B4F1" w:rsidR="00B14D6F" w:rsidRPr="006F1411" w:rsidRDefault="00B14D6F" w:rsidP="00B14D6F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4DCD958C" w14:textId="70755A3C" w:rsidR="00B14D6F" w:rsidRPr="006F1411" w:rsidRDefault="00B14D6F" w:rsidP="00B14D6F">
            <w:pPr>
              <w:pStyle w:val="InhaltVA"/>
              <w:jc w:val="left"/>
              <w:rPr>
                <w:szCs w:val="22"/>
              </w:rPr>
            </w:pPr>
          </w:p>
        </w:tc>
      </w:tr>
      <w:tr w:rsidR="00B14D6F" w:rsidRPr="006F1411" w14:paraId="5FF1334B" w14:textId="77777777" w:rsidTr="00502E7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3323209" w14:textId="16AFD847" w:rsidR="00B14D6F" w:rsidRPr="006F1411" w:rsidRDefault="00B14D6F" w:rsidP="00B14D6F">
            <w:pPr>
              <w:pStyle w:val="InhaltVA"/>
              <w:ind w:left="708"/>
              <w:jc w:val="left"/>
              <w:rPr>
                <w:b/>
                <w:bCs/>
                <w:szCs w:val="22"/>
              </w:rPr>
            </w:pPr>
            <w:r w:rsidRPr="006F1411">
              <w:rPr>
                <w:b/>
                <w:bCs/>
                <w:szCs w:val="22"/>
              </w:rPr>
              <w:t>Einleitung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7B65804" w14:textId="1C52A732" w:rsidR="00B14D6F" w:rsidRPr="006F1411" w:rsidRDefault="00B14D6F" w:rsidP="00B14D6F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6F1411">
              <w:rPr>
                <w:rFonts w:eastAsia="Calibri"/>
                <w:szCs w:val="22"/>
                <w:lang w:eastAsia="en-US"/>
              </w:rPr>
              <w:t>Antrag auf Instandhaltung rechtzeitig stellen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C54F9EB" w14:textId="77777777" w:rsidR="000A5132" w:rsidRPr="006F1411" w:rsidRDefault="000A5132" w:rsidP="000A5132">
            <w:pPr>
              <w:pStyle w:val="Listenabsatz"/>
              <w:numPr>
                <w:ilvl w:val="0"/>
                <w:numId w:val="6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6F1411">
              <w:rPr>
                <w:rFonts w:eastAsia="Calibri"/>
                <w:sz w:val="22"/>
                <w:szCs w:val="22"/>
                <w:lang w:eastAsia="en-US"/>
              </w:rPr>
              <w:t>Rahmenverträge beachten</w:t>
            </w:r>
          </w:p>
          <w:p w14:paraId="03046E89" w14:textId="77777777" w:rsidR="000A5132" w:rsidRPr="006F1411" w:rsidRDefault="000A5132" w:rsidP="000A5132">
            <w:pPr>
              <w:pStyle w:val="Listenabsatz"/>
              <w:numPr>
                <w:ilvl w:val="1"/>
                <w:numId w:val="6"/>
              </w:numPr>
              <w:ind w:left="737"/>
              <w:rPr>
                <w:rFonts w:eastAsia="Calibri"/>
                <w:sz w:val="22"/>
                <w:szCs w:val="22"/>
                <w:lang w:eastAsia="en-US"/>
              </w:rPr>
            </w:pPr>
            <w:r w:rsidRPr="006F1411">
              <w:rPr>
                <w:rFonts w:eastAsia="Calibri"/>
                <w:sz w:val="22"/>
                <w:szCs w:val="22"/>
                <w:lang w:eastAsia="en-US"/>
              </w:rPr>
              <w:t>IRV Standort Q/U2EE/R1870</w:t>
            </w:r>
          </w:p>
          <w:p w14:paraId="7403C6F5" w14:textId="5C114028" w:rsidR="000A5132" w:rsidRPr="006F1411" w:rsidRDefault="000A5132" w:rsidP="000A5132">
            <w:pPr>
              <w:pStyle w:val="Listenabsatz"/>
              <w:numPr>
                <w:ilvl w:val="1"/>
                <w:numId w:val="6"/>
              </w:numPr>
              <w:ind w:left="737"/>
              <w:rPr>
                <w:sz w:val="22"/>
                <w:szCs w:val="22"/>
              </w:rPr>
            </w:pPr>
            <w:r w:rsidRPr="006F1411">
              <w:rPr>
                <w:rFonts w:eastAsia="Calibri"/>
                <w:sz w:val="22"/>
                <w:szCs w:val="22"/>
                <w:lang w:eastAsia="en-US"/>
              </w:rPr>
              <w:t>IRV Werk Q/U2EE/R1980</w:t>
            </w:r>
          </w:p>
          <w:p w14:paraId="195B55A4" w14:textId="4FF49BEA" w:rsidR="00B14D6F" w:rsidRPr="006F1411" w:rsidRDefault="00B14D6F" w:rsidP="000A5132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6F1411">
              <w:rPr>
                <w:rFonts w:eastAsia="Calibri"/>
                <w:szCs w:val="22"/>
                <w:lang w:eastAsia="en-US"/>
              </w:rPr>
              <w:t>Vorschriften für die Instandhaltung bei der Bundeswehr beachten</w:t>
            </w:r>
          </w:p>
        </w:tc>
      </w:tr>
      <w:tr w:rsidR="00502E70" w:rsidRPr="006F1411" w14:paraId="608EC902" w14:textId="77777777" w:rsidTr="00DA1092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1D685277" w14:textId="77777777" w:rsidR="00502E70" w:rsidRPr="006F1411" w:rsidRDefault="00502E70" w:rsidP="00502E70">
            <w:pPr>
              <w:pStyle w:val="InhaltVA"/>
              <w:ind w:left="708"/>
              <w:jc w:val="left"/>
              <w:rPr>
                <w:b/>
                <w:bCs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46305CF9" w14:textId="27AA7F16" w:rsidR="00502E70" w:rsidRPr="006F1411" w:rsidRDefault="00502E70" w:rsidP="00502E70">
            <w:pPr>
              <w:pStyle w:val="InhaltVA"/>
              <w:numPr>
                <w:ilvl w:val="0"/>
                <w:numId w:val="6"/>
              </w:numPr>
              <w:jc w:val="left"/>
              <w:rPr>
                <w:rFonts w:eastAsia="Calibri"/>
                <w:szCs w:val="22"/>
                <w:lang w:eastAsia="en-US"/>
              </w:rPr>
            </w:pPr>
            <w:r w:rsidRPr="006F1411">
              <w:rPr>
                <w:rFonts w:eastAsia="Calibri"/>
                <w:szCs w:val="22"/>
                <w:lang w:eastAsia="en-US"/>
              </w:rPr>
              <w:t>Wartung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486B89B5" w14:textId="52DA2889" w:rsidR="00502E70" w:rsidRPr="006F1411" w:rsidRDefault="00502E70" w:rsidP="00502E70">
            <w:pPr>
              <w:pStyle w:val="InhaltVA"/>
              <w:numPr>
                <w:ilvl w:val="0"/>
                <w:numId w:val="6"/>
              </w:numPr>
              <w:jc w:val="left"/>
              <w:rPr>
                <w:rFonts w:eastAsia="Calibri"/>
                <w:szCs w:val="22"/>
                <w:lang w:eastAsia="en-US"/>
              </w:rPr>
            </w:pPr>
            <w:r w:rsidRPr="006F1411">
              <w:rPr>
                <w:rFonts w:eastAsia="Calibri"/>
                <w:szCs w:val="22"/>
                <w:lang w:eastAsia="en-US"/>
              </w:rPr>
              <w:t>Fällige Wartungen nach SAA_UPR_INS_09 durchführen</w:t>
            </w:r>
          </w:p>
        </w:tc>
      </w:tr>
      <w:tr w:rsidR="00502E70" w:rsidRPr="006F1411" w14:paraId="56F44016" w14:textId="77777777" w:rsidTr="00DA1092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0418486B" w14:textId="77777777" w:rsidR="00502E70" w:rsidRPr="006F1411" w:rsidRDefault="00502E70" w:rsidP="00502E70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6F1411">
              <w:rPr>
                <w:szCs w:val="22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329EEDB7" w14:textId="71EE2A6C" w:rsidR="00502E70" w:rsidRPr="006F1411" w:rsidRDefault="00502E70" w:rsidP="00502E70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16124BD7" w14:textId="77777777" w:rsidR="00502E70" w:rsidRPr="006F1411" w:rsidRDefault="00502E70" w:rsidP="00502E70">
            <w:pPr>
              <w:pStyle w:val="InhaltVA"/>
              <w:rPr>
                <w:szCs w:val="22"/>
              </w:rPr>
            </w:pPr>
          </w:p>
        </w:tc>
      </w:tr>
      <w:tr w:rsidR="00502E70" w:rsidRPr="006F1411" w14:paraId="5E3E783E" w14:textId="77777777" w:rsidTr="00DA109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34B62AE" w14:textId="7216F460" w:rsidR="00502E70" w:rsidRPr="006F1411" w:rsidRDefault="00502E70" w:rsidP="00502E70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6F1411">
              <w:rPr>
                <w:b/>
                <w:szCs w:val="22"/>
              </w:rPr>
              <w:t>Prüfung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E15B37C" w14:textId="4760D2FF" w:rsidR="00502E70" w:rsidRPr="006F1411" w:rsidRDefault="00502E70" w:rsidP="00502E7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6F1411">
              <w:rPr>
                <w:rFonts w:eastAsia="Calibri"/>
                <w:szCs w:val="22"/>
                <w:lang w:eastAsia="en-US"/>
              </w:rPr>
              <w:t>Betriebsbereitschaft herstellen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19362B5" w14:textId="688B63FD" w:rsidR="00502E70" w:rsidRPr="006F1411" w:rsidRDefault="00502E70" w:rsidP="00502E7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6F1411">
              <w:rPr>
                <w:rFonts w:eastAsia="Calibri"/>
                <w:szCs w:val="22"/>
                <w:lang w:eastAsia="en-US"/>
              </w:rPr>
              <w:t>Gerätebuch bereitlegen</w:t>
            </w:r>
          </w:p>
        </w:tc>
      </w:tr>
      <w:tr w:rsidR="00502E70" w:rsidRPr="006F1411" w14:paraId="0319098C" w14:textId="77777777" w:rsidTr="00B14D6F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1B741C60" w14:textId="77777777" w:rsidR="00502E70" w:rsidRPr="006F1411" w:rsidRDefault="00502E70" w:rsidP="00502E70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6F1411">
              <w:rPr>
                <w:szCs w:val="22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50714BF1" w14:textId="77777777" w:rsidR="00502E70" w:rsidRPr="006F1411" w:rsidRDefault="00502E70" w:rsidP="00502E70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257B37D1" w14:textId="77777777" w:rsidR="00502E70" w:rsidRPr="006F1411" w:rsidRDefault="00502E70" w:rsidP="00502E70">
            <w:pPr>
              <w:pStyle w:val="InhaltVA"/>
              <w:rPr>
                <w:szCs w:val="22"/>
              </w:rPr>
            </w:pPr>
          </w:p>
        </w:tc>
      </w:tr>
      <w:tr w:rsidR="00502E70" w:rsidRPr="006F1411" w14:paraId="4B602F1A" w14:textId="77777777" w:rsidTr="00B14D6F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28FF14F" w14:textId="77777777" w:rsidR="00502E70" w:rsidRPr="006F1411" w:rsidRDefault="00502E70" w:rsidP="00502E70">
            <w:pPr>
              <w:pStyle w:val="InhaltVA"/>
              <w:ind w:left="708"/>
              <w:jc w:val="left"/>
              <w:rPr>
                <w:szCs w:val="22"/>
              </w:rPr>
            </w:pPr>
            <w:r w:rsidRPr="006F1411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7295F69" w14:textId="12859B7A" w:rsidR="00502E70" w:rsidRPr="006F1411" w:rsidRDefault="00502E70" w:rsidP="00502E7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6F1411">
              <w:rPr>
                <w:szCs w:val="22"/>
              </w:rPr>
              <w:t>Prüfung dokumentieren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93E055B" w14:textId="77777777" w:rsidR="00502E70" w:rsidRPr="006F1411" w:rsidRDefault="00502E70" w:rsidP="00502E7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6F1411">
              <w:rPr>
                <w:szCs w:val="22"/>
              </w:rPr>
              <w:t>Gerätebuch</w:t>
            </w:r>
          </w:p>
        </w:tc>
      </w:tr>
      <w:tr w:rsidR="00502E70" w:rsidRPr="006F1411" w14:paraId="59C6AD71" w14:textId="77777777" w:rsidTr="00B14D6F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33DCB188" w14:textId="30472A07" w:rsidR="00502E70" w:rsidRPr="006F1411" w:rsidRDefault="00502E70" w:rsidP="00502E70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6F1411">
              <w:rPr>
                <w:b/>
                <w:szCs w:val="22"/>
              </w:rPr>
              <w:t>Archivierung</w:t>
            </w:r>
          </w:p>
        </w:tc>
        <w:tc>
          <w:tcPr>
            <w:tcW w:w="2835" w:type="dxa"/>
            <w:tcBorders>
              <w:top w:val="nil"/>
            </w:tcBorders>
          </w:tcPr>
          <w:p w14:paraId="34937E95" w14:textId="79B32ED6" w:rsidR="00502E70" w:rsidRPr="006F1411" w:rsidRDefault="00502E70" w:rsidP="00502E70">
            <w:pPr>
              <w:pStyle w:val="InhaltVA"/>
              <w:numPr>
                <w:ilvl w:val="0"/>
                <w:numId w:val="10"/>
              </w:numPr>
              <w:jc w:val="left"/>
              <w:rPr>
                <w:szCs w:val="22"/>
              </w:rPr>
            </w:pPr>
            <w:r w:rsidRPr="006F1411">
              <w:rPr>
                <w:szCs w:val="22"/>
              </w:rPr>
              <w:t xml:space="preserve">Prüfungsbericht </w:t>
            </w:r>
          </w:p>
        </w:tc>
        <w:tc>
          <w:tcPr>
            <w:tcW w:w="3685" w:type="dxa"/>
            <w:tcBorders>
              <w:top w:val="nil"/>
            </w:tcBorders>
          </w:tcPr>
          <w:p w14:paraId="196BDB3F" w14:textId="07C5AC5D" w:rsidR="00502E70" w:rsidRPr="006F1411" w:rsidRDefault="00502E70" w:rsidP="00502E7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6F1411">
              <w:rPr>
                <w:szCs w:val="22"/>
              </w:rPr>
              <w:t>im Gerätebuch aufbewahren</w:t>
            </w:r>
          </w:p>
        </w:tc>
      </w:tr>
    </w:tbl>
    <w:p w14:paraId="43FBD761" w14:textId="77777777" w:rsidR="00B14D6F" w:rsidRPr="006F1411" w:rsidRDefault="00B14D6F" w:rsidP="00B14D6F">
      <w:pPr>
        <w:pStyle w:val="InhaltVA"/>
        <w:rPr>
          <w:szCs w:val="22"/>
        </w:rPr>
      </w:pPr>
    </w:p>
    <w:p w14:paraId="171D0465" w14:textId="77777777" w:rsidR="00B14D6F" w:rsidRPr="006F1411" w:rsidRDefault="00B14D6F" w:rsidP="000A015C">
      <w:pPr>
        <w:pStyle w:val="InhaltVA"/>
        <w:rPr>
          <w:szCs w:val="22"/>
        </w:rPr>
      </w:pPr>
    </w:p>
    <w:sectPr w:rsidR="00B14D6F" w:rsidRPr="006F141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7E553" w14:textId="77777777" w:rsidR="000D029C" w:rsidRDefault="000D029C" w:rsidP="001313CB">
      <w:pPr>
        <w:spacing w:after="0" w:line="240" w:lineRule="auto"/>
      </w:pPr>
      <w:r>
        <w:separator/>
      </w:r>
    </w:p>
  </w:endnote>
  <w:endnote w:type="continuationSeparator" w:id="0">
    <w:p w14:paraId="29521AF2" w14:textId="77777777" w:rsidR="000D029C" w:rsidRDefault="000D029C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29EFA642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E69C0B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4A11FE6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F5A50F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36E03A5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532B010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33D4740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78748A6E" w14:textId="2596B697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CC5A89">
            <w:rPr>
              <w:rFonts w:ascii="Times New Roman" w:hAnsi="Times New Roman" w:cs="Times New Roman"/>
              <w:noProof/>
              <w:sz w:val="16"/>
              <w:szCs w:val="16"/>
            </w:rPr>
            <w:t>SAA_UPR_INS_34_01_Druckbehälterprüfung_Druckluftanlage_CSE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348B4900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9C9F50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03CA49E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282623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EFE810A" w14:textId="30371FEE" w:rsidR="00164C10" w:rsidRPr="008C0669" w:rsidRDefault="00587632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02.06.2022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64A94B2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4DB504F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5068CD0E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E7C485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60F0D69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264A77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A7A10F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77E9DA8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61713E1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590258DF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F8F68D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1BB65A13" w14:textId="464A10CA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180155">
            <w:rPr>
              <w:rFonts w:ascii="Times New Roman" w:hAnsi="Times New Roman" w:cs="Times New Roman"/>
              <w:noProof/>
              <w:sz w:val="16"/>
              <w:szCs w:val="16"/>
            </w:rPr>
            <w:t>07.07.2022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DAA4D7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969A6E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7535480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181A344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40535C22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4A1838A8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42A50" w14:textId="77777777" w:rsidR="000D029C" w:rsidRDefault="000D029C" w:rsidP="001313CB">
      <w:pPr>
        <w:spacing w:after="0" w:line="240" w:lineRule="auto"/>
      </w:pPr>
      <w:r>
        <w:separator/>
      </w:r>
    </w:p>
  </w:footnote>
  <w:footnote w:type="continuationSeparator" w:id="0">
    <w:p w14:paraId="05451A63" w14:textId="77777777" w:rsidR="000D029C" w:rsidRDefault="000D029C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0A1FE570" w14:textId="77777777" w:rsidTr="00164C10">
      <w:trPr>
        <w:trHeight w:val="850"/>
      </w:trPr>
      <w:tc>
        <w:tcPr>
          <w:tcW w:w="2409" w:type="dxa"/>
          <w:vMerge w:val="restart"/>
        </w:tcPr>
        <w:p w14:paraId="00C60F26" w14:textId="55B9165D" w:rsidR="001313CB" w:rsidRDefault="00070B49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389BE406" wp14:editId="4F879CC9">
                <wp:extent cx="1259840" cy="924560"/>
                <wp:effectExtent l="0" t="0" r="0" b="8890"/>
                <wp:docPr id="8" name="Grafi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493FD150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304DBFDC" w14:textId="71501FC5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 xml:space="preserve">Sterilisationsmodul </w:t>
          </w:r>
          <w:r w:rsidR="00180155">
            <w:rPr>
              <w:rFonts w:ascii="Times New Roman" w:hAnsi="Times New Roman" w:cs="Times New Roman"/>
            </w:rPr>
            <w:t>EinsLaz 72/180</w:t>
          </w:r>
        </w:p>
        <w:p w14:paraId="31C6190A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17BB5E5D" w14:textId="5A738DF2" w:rsidR="001313CB" w:rsidRDefault="0031110A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_U</w:t>
          </w:r>
          <w:r>
            <w:rPr>
              <w:rFonts w:ascii="Times New Roman" w:hAnsi="Times New Roman"/>
              <w:b/>
            </w:rPr>
            <w:t>PR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IN</w:t>
          </w:r>
          <w:r w:rsidR="001313CB">
            <w:rPr>
              <w:rFonts w:ascii="Times New Roman" w:hAnsi="Times New Roman"/>
              <w:b/>
            </w:rPr>
            <w:t>S</w:t>
          </w:r>
          <w:r w:rsidR="001313CB" w:rsidRPr="00581B99">
            <w:rPr>
              <w:rFonts w:ascii="Times New Roman" w:hAnsi="Times New Roman"/>
              <w:b/>
            </w:rPr>
            <w:t>_</w:t>
          </w:r>
          <w:r w:rsidR="00214B6F">
            <w:rPr>
              <w:rFonts w:ascii="Times New Roman" w:hAnsi="Times New Roman"/>
              <w:b/>
            </w:rPr>
            <w:t>3</w:t>
          </w:r>
          <w:r w:rsidR="006E7919">
            <w:rPr>
              <w:rFonts w:ascii="Times New Roman" w:hAnsi="Times New Roman"/>
              <w:b/>
            </w:rPr>
            <w:t>4</w:t>
          </w:r>
        </w:p>
      </w:tc>
    </w:tr>
    <w:tr w:rsidR="001313CB" w14:paraId="3952C0DB" w14:textId="77777777" w:rsidTr="00164C10">
      <w:tc>
        <w:tcPr>
          <w:tcW w:w="2409" w:type="dxa"/>
          <w:vMerge/>
        </w:tcPr>
        <w:p w14:paraId="04B1B064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2FC8905F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3C574E26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7C5DE623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352BD95E" w14:textId="77777777" w:rsidTr="00164C10">
      <w:tc>
        <w:tcPr>
          <w:tcW w:w="2409" w:type="dxa"/>
          <w:vMerge/>
        </w:tcPr>
        <w:p w14:paraId="36BD5A04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2D63D85B" w14:textId="4332FAB2" w:rsidR="0031110A" w:rsidRPr="0031110A" w:rsidRDefault="00786DB4" w:rsidP="0031110A">
          <w:pPr>
            <w:pStyle w:val="berschrift11"/>
            <w:rPr>
              <w:sz w:val="22"/>
              <w:szCs w:val="22"/>
            </w:rPr>
          </w:pPr>
          <w:r>
            <w:rPr>
              <w:sz w:val="22"/>
              <w:szCs w:val="22"/>
            </w:rPr>
            <w:t>Prüfung Druckbehälter nach BetrSichV</w:t>
          </w:r>
        </w:p>
        <w:p w14:paraId="58223753" w14:textId="60390516" w:rsidR="001313CB" w:rsidRPr="0031110A" w:rsidRDefault="0031110A" w:rsidP="0031110A">
          <w:pPr>
            <w:pStyle w:val="Kopfzeile"/>
            <w:jc w:val="center"/>
            <w:rPr>
              <w:rFonts w:ascii="Times New Roman" w:hAnsi="Times New Roman" w:cs="Times New Roman"/>
            </w:rPr>
          </w:pPr>
          <w:r w:rsidRPr="0031110A">
            <w:rPr>
              <w:rFonts w:ascii="Times New Roman" w:hAnsi="Times New Roman" w:cs="Times New Roman"/>
            </w:rPr>
            <w:t xml:space="preserve">Druckluftanlage CSE </w:t>
          </w:r>
        </w:p>
      </w:tc>
      <w:tc>
        <w:tcPr>
          <w:tcW w:w="2409" w:type="dxa"/>
          <w:vMerge/>
        </w:tcPr>
        <w:p w14:paraId="33B1558D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6E3EA823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26A04294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407F0B"/>
    <w:multiLevelType w:val="hybridMultilevel"/>
    <w:tmpl w:val="2E7EF2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B5692B"/>
    <w:multiLevelType w:val="hybridMultilevel"/>
    <w:tmpl w:val="05E0A3A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AB1908"/>
    <w:multiLevelType w:val="hybridMultilevel"/>
    <w:tmpl w:val="05E0A3A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0E744B"/>
    <w:multiLevelType w:val="hybridMultilevel"/>
    <w:tmpl w:val="5A9EBE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D003D6"/>
    <w:multiLevelType w:val="hybridMultilevel"/>
    <w:tmpl w:val="05E0A3A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E15C68"/>
    <w:multiLevelType w:val="hybridMultilevel"/>
    <w:tmpl w:val="01B4C1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205253"/>
    <w:multiLevelType w:val="multilevel"/>
    <w:tmpl w:val="0F0A5AE2"/>
    <w:lvl w:ilvl="0">
      <w:start w:val="1"/>
      <w:numFmt w:val="decimal"/>
      <w:lvlText w:val="%1"/>
      <w:lvlJc w:val="left"/>
      <w:pPr>
        <w:tabs>
          <w:tab w:val="num" w:pos="3126"/>
        </w:tabs>
        <w:ind w:left="3126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47AB4040"/>
    <w:multiLevelType w:val="hybridMultilevel"/>
    <w:tmpl w:val="22A43F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7012AC"/>
    <w:multiLevelType w:val="hybridMultilevel"/>
    <w:tmpl w:val="05E0A3A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F96641"/>
    <w:multiLevelType w:val="hybridMultilevel"/>
    <w:tmpl w:val="862A5C84"/>
    <w:lvl w:ilvl="0" w:tplc="3064C06C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62F607B4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91290966">
    <w:abstractNumId w:val="0"/>
  </w:num>
  <w:num w:numId="2" w16cid:durableId="1543135120">
    <w:abstractNumId w:val="7"/>
  </w:num>
  <w:num w:numId="3" w16cid:durableId="401830726">
    <w:abstractNumId w:val="10"/>
  </w:num>
  <w:num w:numId="4" w16cid:durableId="1269387510">
    <w:abstractNumId w:val="6"/>
  </w:num>
  <w:num w:numId="5" w16cid:durableId="229312763">
    <w:abstractNumId w:val="9"/>
  </w:num>
  <w:num w:numId="6" w16cid:durableId="2003073436">
    <w:abstractNumId w:val="1"/>
  </w:num>
  <w:num w:numId="7" w16cid:durableId="1568346226">
    <w:abstractNumId w:val="5"/>
  </w:num>
  <w:num w:numId="8" w16cid:durableId="2146660934">
    <w:abstractNumId w:val="3"/>
  </w:num>
  <w:num w:numId="9" w16cid:durableId="1517422864">
    <w:abstractNumId w:val="2"/>
  </w:num>
  <w:num w:numId="10" w16cid:durableId="2137599045">
    <w:abstractNumId w:val="8"/>
  </w:num>
  <w:num w:numId="11" w16cid:durableId="15159999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0A"/>
    <w:rsid w:val="00070B49"/>
    <w:rsid w:val="000A015C"/>
    <w:rsid w:val="000A5132"/>
    <w:rsid w:val="000D029C"/>
    <w:rsid w:val="001313CB"/>
    <w:rsid w:val="00150122"/>
    <w:rsid w:val="00164C10"/>
    <w:rsid w:val="001659AD"/>
    <w:rsid w:val="00180155"/>
    <w:rsid w:val="0018688C"/>
    <w:rsid w:val="001A7A8A"/>
    <w:rsid w:val="001F63CF"/>
    <w:rsid w:val="00214B6F"/>
    <w:rsid w:val="0031110A"/>
    <w:rsid w:val="00371D5B"/>
    <w:rsid w:val="003846F1"/>
    <w:rsid w:val="0039709C"/>
    <w:rsid w:val="003B04A7"/>
    <w:rsid w:val="00502E70"/>
    <w:rsid w:val="00587632"/>
    <w:rsid w:val="00607A43"/>
    <w:rsid w:val="00616993"/>
    <w:rsid w:val="00626530"/>
    <w:rsid w:val="00660A65"/>
    <w:rsid w:val="006B1039"/>
    <w:rsid w:val="006E7919"/>
    <w:rsid w:val="006F1411"/>
    <w:rsid w:val="00786DB4"/>
    <w:rsid w:val="007D469D"/>
    <w:rsid w:val="00813AD5"/>
    <w:rsid w:val="008C0669"/>
    <w:rsid w:val="008D6B10"/>
    <w:rsid w:val="009C32EE"/>
    <w:rsid w:val="009E77EE"/>
    <w:rsid w:val="00A935AB"/>
    <w:rsid w:val="00B14D6F"/>
    <w:rsid w:val="00BC1900"/>
    <w:rsid w:val="00BC77BB"/>
    <w:rsid w:val="00CA7BEA"/>
    <w:rsid w:val="00CB724E"/>
    <w:rsid w:val="00CC5A89"/>
    <w:rsid w:val="00CD3684"/>
    <w:rsid w:val="00D53E7B"/>
    <w:rsid w:val="00D70663"/>
    <w:rsid w:val="00E3211A"/>
    <w:rsid w:val="00E84C46"/>
    <w:rsid w:val="00ED74C7"/>
    <w:rsid w:val="00EE64FF"/>
    <w:rsid w:val="00F5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A10E4"/>
  <w15:chartTrackingRefBased/>
  <w15:docId w15:val="{6A42F59A-3E1E-4F20-AC2E-D8F6B7DE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111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berschrift2"/>
    <w:next w:val="Standard"/>
    <w:link w:val="berschrift3Zchn"/>
    <w:uiPriority w:val="99"/>
    <w:qFormat/>
    <w:rsid w:val="0031110A"/>
    <w:pPr>
      <w:keepLines w:val="0"/>
      <w:tabs>
        <w:tab w:val="left" w:pos="851"/>
        <w:tab w:val="left" w:pos="1134"/>
        <w:tab w:val="left" w:pos="3119"/>
      </w:tabs>
      <w:spacing w:before="240" w:after="60" w:line="240" w:lineRule="auto"/>
      <w:ind w:left="851" w:hanging="851"/>
      <w:outlineLvl w:val="2"/>
    </w:pPr>
    <w:rPr>
      <w:rFonts w:ascii="Times New Roman" w:eastAsia="Times New Roman" w:hAnsi="Times New Roman" w:cs="Times New Roman"/>
      <w:b/>
      <w:i/>
      <w:color w:val="auto"/>
      <w:szCs w:val="22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31110A"/>
    <w:pPr>
      <w:pBdr>
        <w:bottom w:val="single" w:sz="4" w:space="1" w:color="548DD4"/>
      </w:pBdr>
      <w:tabs>
        <w:tab w:val="num" w:pos="1008"/>
      </w:tabs>
      <w:spacing w:before="200" w:after="100" w:line="240" w:lineRule="auto"/>
      <w:ind w:left="1008" w:hanging="1008"/>
      <w:outlineLvl w:val="4"/>
    </w:pPr>
    <w:rPr>
      <w:rFonts w:ascii="Cambria" w:eastAsia="Times New Roman" w:hAnsi="Cambria" w:cs="Times New Roman"/>
      <w:smallCaps/>
      <w:color w:val="3071C3"/>
      <w:spacing w:val="20"/>
      <w:sz w:val="20"/>
      <w:szCs w:val="2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31110A"/>
    <w:pPr>
      <w:keepNext/>
      <w:tabs>
        <w:tab w:val="num" w:pos="1152"/>
      </w:tabs>
      <w:spacing w:before="120" w:after="0" w:line="288" w:lineRule="auto"/>
      <w:ind w:left="1152" w:hanging="1152"/>
      <w:outlineLvl w:val="5"/>
    </w:pPr>
    <w:rPr>
      <w:rFonts w:ascii="Calibri" w:eastAsia="Times New Roman" w:hAnsi="Calibri" w:cs="Times New Roman"/>
      <w:b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31110A"/>
    <w:pPr>
      <w:pBdr>
        <w:bottom w:val="dotted" w:sz="8" w:space="1" w:color="938953"/>
      </w:pBdr>
      <w:tabs>
        <w:tab w:val="num" w:pos="1296"/>
      </w:tabs>
      <w:spacing w:before="200" w:after="100" w:line="240" w:lineRule="auto"/>
      <w:ind w:left="1296" w:hanging="1296"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31110A"/>
    <w:pPr>
      <w:tabs>
        <w:tab w:val="num" w:pos="1440"/>
      </w:tabs>
      <w:spacing w:before="200" w:after="60" w:line="240" w:lineRule="auto"/>
      <w:ind w:left="1440" w:hanging="1440"/>
      <w:outlineLvl w:val="7"/>
    </w:pPr>
    <w:rPr>
      <w:rFonts w:ascii="Calibri" w:eastAsia="Times New Roman" w:hAnsi="Calibri" w:cs="Times New Roman"/>
      <w:i/>
      <w:sz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31110A"/>
    <w:pPr>
      <w:tabs>
        <w:tab w:val="num" w:pos="1584"/>
      </w:tabs>
      <w:spacing w:before="200" w:after="60" w:line="240" w:lineRule="auto"/>
      <w:ind w:left="1584" w:hanging="1584"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31110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de-DE"/>
    </w:rPr>
  </w:style>
  <w:style w:type="paragraph" w:customStyle="1" w:styleId="InhaltSAA">
    <w:name w:val="Inhalt SAA"/>
    <w:basedOn w:val="Standard"/>
    <w:uiPriority w:val="99"/>
    <w:rsid w:val="0031110A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31110A"/>
    <w:rPr>
      <w:rFonts w:ascii="Times New Roman" w:eastAsia="Times New Roman" w:hAnsi="Times New Roman" w:cs="Times New Roman"/>
      <w:b/>
      <w:i/>
      <w:sz w:val="26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31110A"/>
    <w:rPr>
      <w:rFonts w:ascii="Cambria" w:eastAsia="Times New Roman" w:hAnsi="Cambria" w:cs="Times New Roman"/>
      <w:smallCaps/>
      <w:color w:val="3071C3"/>
      <w:spacing w:val="20"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99"/>
    <w:rsid w:val="0031110A"/>
    <w:rPr>
      <w:rFonts w:ascii="Calibri" w:eastAsia="Times New Roman" w:hAnsi="Calibri" w:cs="Times New Roman"/>
      <w:b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31110A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berschrift8Zchn">
    <w:name w:val="Überschrift 8 Zchn"/>
    <w:basedOn w:val="Absatz-Standardschriftart"/>
    <w:link w:val="berschrift8"/>
    <w:uiPriority w:val="99"/>
    <w:rsid w:val="0031110A"/>
    <w:rPr>
      <w:rFonts w:ascii="Calibri" w:eastAsia="Times New Roman" w:hAnsi="Calibri" w:cs="Times New Roman"/>
      <w:i/>
      <w:sz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31110A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31110A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ArbeitsvorbereitungPunkteZchnZchn">
    <w:name w:val="Arbeitsvorbereitung Punkte Zchn Zchn"/>
    <w:basedOn w:val="Absatz-Standardschriftart"/>
    <w:link w:val="ArbeitsvorbereitungPunkte"/>
    <w:uiPriority w:val="99"/>
    <w:locked/>
    <w:rsid w:val="0031110A"/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110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FormatvorlageAufgezhlt2">
    <w:name w:val="Formatvorlage Aufgezählt2"/>
    <w:basedOn w:val="Standard"/>
    <w:uiPriority w:val="99"/>
    <w:rsid w:val="0031110A"/>
    <w:pPr>
      <w:numPr>
        <w:ilvl w:val="1"/>
        <w:numId w:val="3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Default">
    <w:name w:val="Default"/>
    <w:rsid w:val="00B14D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C3BD6A-3392-49DE-8B3E-F0DC2D1C214B}"/>
</file>

<file path=customXml/itemProps2.xml><?xml version="1.0" encoding="utf-8"?>
<ds:datastoreItem xmlns:ds="http://schemas.openxmlformats.org/officeDocument/2006/customXml" ds:itemID="{A87A79E7-9164-435C-A396-AA07246A1492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164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18</cp:revision>
  <dcterms:created xsi:type="dcterms:W3CDTF">2022-03-17T12:52:00Z</dcterms:created>
  <dcterms:modified xsi:type="dcterms:W3CDTF">2022-07-07T09:22:00Z</dcterms:modified>
</cp:coreProperties>
</file>