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9071" w:type="dxa"/>
        <w:tblLayout w:type="fixed"/>
        <w:tblLook w:val="04A0" w:firstRow="1" w:lastRow="0" w:firstColumn="1" w:lastColumn="0" w:noHBand="0" w:noVBand="1"/>
      </w:tblPr>
      <w:tblGrid>
        <w:gridCol w:w="3685"/>
        <w:gridCol w:w="5386"/>
      </w:tblGrid>
      <w:tr w:rsidR="001313CB" w14:paraId="367CF4FA" w14:textId="77777777" w:rsidTr="000A015C">
        <w:tc>
          <w:tcPr>
            <w:tcW w:w="9071" w:type="dxa"/>
            <w:gridSpan w:val="2"/>
          </w:tcPr>
          <w:p w14:paraId="54861268" w14:textId="77777777" w:rsidR="001313CB" w:rsidRPr="001313CB" w:rsidRDefault="001313CB" w:rsidP="001313CB">
            <w:pPr>
              <w:jc w:val="center"/>
              <w:rPr>
                <w:rFonts w:ascii="Times New Roman" w:hAnsi="Times New Roman" w:cs="Times New Roman"/>
              </w:rPr>
            </w:pPr>
            <w:r w:rsidRPr="001313CB">
              <w:rPr>
                <w:rFonts w:ascii="Times New Roman" w:hAnsi="Times New Roman" w:cs="Times New Roman"/>
                <w:b/>
                <w:szCs w:val="24"/>
              </w:rPr>
              <w:t>Stammblatt</w:t>
            </w:r>
          </w:p>
        </w:tc>
      </w:tr>
      <w:tr w:rsidR="002A0FFA" w14:paraId="6F33E735" w14:textId="77777777" w:rsidTr="000A015C">
        <w:tc>
          <w:tcPr>
            <w:tcW w:w="3685" w:type="dxa"/>
            <w:vAlign w:val="center"/>
          </w:tcPr>
          <w:p w14:paraId="72CEE273" w14:textId="77777777" w:rsidR="002A0FFA" w:rsidRPr="001313CB" w:rsidRDefault="002A0FFA" w:rsidP="002A0FFA">
            <w:pPr>
              <w:rPr>
                <w:rFonts w:ascii="Times New Roman" w:hAnsi="Times New Roman" w:cs="Times New Roman"/>
              </w:rPr>
            </w:pPr>
            <w:r w:rsidRPr="001313CB">
              <w:rPr>
                <w:rFonts w:ascii="Times New Roman" w:hAnsi="Times New Roman" w:cs="Times New Roman"/>
                <w:b/>
                <w:szCs w:val="24"/>
              </w:rPr>
              <w:t>Ziel</w:t>
            </w:r>
          </w:p>
        </w:tc>
        <w:tc>
          <w:tcPr>
            <w:tcW w:w="5386" w:type="dxa"/>
          </w:tcPr>
          <w:p w14:paraId="05D2487F" w14:textId="764E6759" w:rsidR="002A0FFA" w:rsidRPr="002A0FFA" w:rsidRDefault="002A0FFA" w:rsidP="002A0FFA">
            <w:pPr>
              <w:rPr>
                <w:rFonts w:ascii="Times New Roman" w:hAnsi="Times New Roman" w:cs="Times New Roman"/>
              </w:rPr>
            </w:pPr>
            <w:r w:rsidRPr="002A0FFA">
              <w:rPr>
                <w:rFonts w:ascii="Times New Roman" w:hAnsi="Times New Roman" w:cs="Times New Roman"/>
              </w:rPr>
              <w:t xml:space="preserve">Prüfung der Wirkung des Ultraschallbades mittels </w:t>
            </w:r>
            <w:r w:rsidRPr="002A0FFA">
              <w:rPr>
                <w:rFonts w:ascii="Times New Roman" w:hAnsi="Times New Roman" w:cs="Times New Roman"/>
                <w:bCs/>
              </w:rPr>
              <w:t>Folientest.</w:t>
            </w:r>
          </w:p>
        </w:tc>
      </w:tr>
      <w:tr w:rsidR="002A0FFA" w14:paraId="20BF1F25" w14:textId="77777777" w:rsidTr="000A015C">
        <w:tc>
          <w:tcPr>
            <w:tcW w:w="3685" w:type="dxa"/>
            <w:vAlign w:val="center"/>
          </w:tcPr>
          <w:p w14:paraId="3539C980" w14:textId="77777777" w:rsidR="002A0FFA" w:rsidRPr="001313CB" w:rsidRDefault="002A0FFA" w:rsidP="002A0FFA">
            <w:pPr>
              <w:rPr>
                <w:rFonts w:ascii="Times New Roman" w:hAnsi="Times New Roman" w:cs="Times New Roman"/>
              </w:rPr>
            </w:pPr>
            <w:r w:rsidRPr="001313CB">
              <w:rPr>
                <w:rFonts w:ascii="Times New Roman" w:hAnsi="Times New Roman" w:cs="Times New Roman"/>
                <w:b/>
                <w:szCs w:val="24"/>
              </w:rPr>
              <w:t>Anwendungsbereich</w:t>
            </w:r>
          </w:p>
        </w:tc>
        <w:tc>
          <w:tcPr>
            <w:tcW w:w="5386" w:type="dxa"/>
          </w:tcPr>
          <w:p w14:paraId="04F4070D" w14:textId="79CBA534" w:rsidR="002A0FFA" w:rsidRPr="002A0FFA" w:rsidRDefault="002A0FFA" w:rsidP="002A0FFA">
            <w:pPr>
              <w:rPr>
                <w:rFonts w:ascii="Times New Roman" w:hAnsi="Times New Roman" w:cs="Times New Roman"/>
              </w:rPr>
            </w:pPr>
            <w:r w:rsidRPr="002A0FFA">
              <w:rPr>
                <w:rFonts w:ascii="Times New Roman" w:hAnsi="Times New Roman" w:cs="Times New Roman"/>
              </w:rPr>
              <w:t>AEMP EL – RuD-Bereich</w:t>
            </w:r>
          </w:p>
        </w:tc>
      </w:tr>
      <w:tr w:rsidR="002A0FFA" w14:paraId="2E8A88BB" w14:textId="77777777" w:rsidTr="000A015C">
        <w:tc>
          <w:tcPr>
            <w:tcW w:w="3685" w:type="dxa"/>
            <w:vAlign w:val="center"/>
          </w:tcPr>
          <w:p w14:paraId="5F1A825D" w14:textId="77777777" w:rsidR="002A0FFA" w:rsidRPr="001313CB" w:rsidRDefault="002A0FFA" w:rsidP="002A0FFA">
            <w:pPr>
              <w:rPr>
                <w:rFonts w:ascii="Times New Roman" w:hAnsi="Times New Roman" w:cs="Times New Roman"/>
              </w:rPr>
            </w:pPr>
            <w:r w:rsidRPr="001313CB">
              <w:rPr>
                <w:rFonts w:ascii="Times New Roman" w:hAnsi="Times New Roman" w:cs="Times New Roman"/>
                <w:b/>
                <w:szCs w:val="24"/>
              </w:rPr>
              <w:t>Zuständigkeit/Verantwortlichkeit</w:t>
            </w:r>
          </w:p>
        </w:tc>
        <w:tc>
          <w:tcPr>
            <w:tcW w:w="5386" w:type="dxa"/>
          </w:tcPr>
          <w:p w14:paraId="17082545" w14:textId="1987784C" w:rsidR="002A0FFA" w:rsidRPr="002A0FFA" w:rsidRDefault="002A0FFA" w:rsidP="002A0FFA">
            <w:pPr>
              <w:rPr>
                <w:rFonts w:ascii="Times New Roman" w:hAnsi="Times New Roman" w:cs="Times New Roman"/>
              </w:rPr>
            </w:pPr>
            <w:r w:rsidRPr="002A0FFA">
              <w:rPr>
                <w:rFonts w:ascii="Times New Roman" w:hAnsi="Times New Roman" w:cs="Times New Roman"/>
              </w:rPr>
              <w:t>Technischer Sterilgutassistent/Leitung AEMP</w:t>
            </w:r>
          </w:p>
        </w:tc>
      </w:tr>
      <w:tr w:rsidR="002A0FFA" w14:paraId="0B6E6101" w14:textId="77777777" w:rsidTr="000A015C">
        <w:tc>
          <w:tcPr>
            <w:tcW w:w="3685" w:type="dxa"/>
            <w:vAlign w:val="center"/>
          </w:tcPr>
          <w:p w14:paraId="13AC3E69" w14:textId="77777777" w:rsidR="002A0FFA" w:rsidRPr="001313CB" w:rsidRDefault="002A0FFA" w:rsidP="002A0FFA">
            <w:pPr>
              <w:rPr>
                <w:rFonts w:ascii="Times New Roman" w:hAnsi="Times New Roman" w:cs="Times New Roman"/>
              </w:rPr>
            </w:pPr>
            <w:r w:rsidRPr="001313CB">
              <w:rPr>
                <w:rFonts w:ascii="Times New Roman" w:hAnsi="Times New Roman" w:cs="Times New Roman"/>
                <w:b/>
                <w:szCs w:val="24"/>
              </w:rPr>
              <w:t>Mitgeltende Dokumente</w:t>
            </w:r>
          </w:p>
        </w:tc>
        <w:tc>
          <w:tcPr>
            <w:tcW w:w="5386" w:type="dxa"/>
          </w:tcPr>
          <w:p w14:paraId="1F6BB6EE" w14:textId="77777777" w:rsidR="002A0FFA" w:rsidRPr="002A0FFA" w:rsidRDefault="002A0FFA" w:rsidP="002A0FFA">
            <w:pPr>
              <w:rPr>
                <w:rFonts w:ascii="Times New Roman" w:hAnsi="Times New Roman" w:cs="Times New Roman"/>
                <w:color w:val="000000"/>
              </w:rPr>
            </w:pPr>
            <w:r w:rsidRPr="002A0FFA">
              <w:rPr>
                <w:rFonts w:ascii="Times New Roman" w:hAnsi="Times New Roman" w:cs="Times New Roman"/>
                <w:color w:val="000000"/>
              </w:rPr>
              <w:t>F_TIA_IBN_01_01_Routinepruefung_taeglich</w:t>
            </w:r>
          </w:p>
          <w:p w14:paraId="02559378" w14:textId="77777777" w:rsidR="002A0FFA" w:rsidRPr="002A0FFA" w:rsidRDefault="002A0FFA" w:rsidP="002A0FFA">
            <w:pPr>
              <w:pStyle w:val="InhaltSAA"/>
              <w:rPr>
                <w:szCs w:val="22"/>
              </w:rPr>
            </w:pPr>
            <w:r w:rsidRPr="002A0FFA">
              <w:rPr>
                <w:szCs w:val="22"/>
              </w:rPr>
              <w:t>F_UPR_RKO_01_01_Routinepruefung_halbjaehrlich_URG</w:t>
            </w:r>
          </w:p>
          <w:p w14:paraId="28070F41" w14:textId="77777777" w:rsidR="002A0FFA" w:rsidRPr="002A0FFA" w:rsidRDefault="002A0FFA" w:rsidP="002A0FFA">
            <w:pPr>
              <w:pStyle w:val="InhaltSAA"/>
              <w:rPr>
                <w:szCs w:val="22"/>
              </w:rPr>
            </w:pPr>
            <w:r w:rsidRPr="002A0FFA">
              <w:rPr>
                <w:szCs w:val="22"/>
              </w:rPr>
              <w:t>F_GRU_HYG_01_01_Hygienedokumentation_unreiner_Bereich</w:t>
            </w:r>
          </w:p>
          <w:p w14:paraId="31E0EDFC" w14:textId="25E01F85" w:rsidR="002A0FFA" w:rsidRPr="002A0FFA" w:rsidRDefault="002A0FFA" w:rsidP="002A0FFA">
            <w:pPr>
              <w:pStyle w:val="InhaltSAA"/>
              <w:rPr>
                <w:szCs w:val="22"/>
              </w:rPr>
            </w:pPr>
            <w:r w:rsidRPr="002A0FFA">
              <w:rPr>
                <w:szCs w:val="22"/>
              </w:rPr>
              <w:t>SAA_TIA_</w:t>
            </w:r>
            <w:r w:rsidR="00095E4D">
              <w:rPr>
                <w:szCs w:val="22"/>
              </w:rPr>
              <w:t>IBN</w:t>
            </w:r>
            <w:r w:rsidRPr="002A0FFA">
              <w:rPr>
                <w:szCs w:val="22"/>
              </w:rPr>
              <w:t>_01_01_Inbetriebnahme_Taeglich</w:t>
            </w:r>
          </w:p>
          <w:p w14:paraId="1D169DF6" w14:textId="77777777" w:rsidR="002A0FFA" w:rsidRPr="002A0FFA" w:rsidRDefault="002A0FFA" w:rsidP="002A0FFA">
            <w:pPr>
              <w:pStyle w:val="InhaltSAA"/>
              <w:rPr>
                <w:szCs w:val="22"/>
              </w:rPr>
            </w:pPr>
            <w:r w:rsidRPr="002A0FFA">
              <w:rPr>
                <w:szCs w:val="22"/>
              </w:rPr>
              <w:t>SAA_GRU_HYG_01_01_Personalhygiene</w:t>
            </w:r>
          </w:p>
          <w:p w14:paraId="07B6AFCD" w14:textId="77777777" w:rsidR="002A0FFA" w:rsidRPr="002A0FFA" w:rsidRDefault="002A0FFA" w:rsidP="002A0FFA">
            <w:pPr>
              <w:pStyle w:val="InhaltSAA"/>
              <w:rPr>
                <w:szCs w:val="22"/>
              </w:rPr>
            </w:pPr>
            <w:r w:rsidRPr="002A0FFA">
              <w:rPr>
                <w:szCs w:val="22"/>
              </w:rPr>
              <w:t>Desinfektionsplan</w:t>
            </w:r>
          </w:p>
          <w:p w14:paraId="51E2F8C4" w14:textId="1579B36D" w:rsidR="002A0FFA" w:rsidRPr="002A0FFA" w:rsidRDefault="00220DFA" w:rsidP="002A0FFA">
            <w:pPr>
              <w:rPr>
                <w:rFonts w:ascii="Times New Roman" w:hAnsi="Times New Roman" w:cs="Times New Roman"/>
              </w:rPr>
            </w:pPr>
            <w:r w:rsidRPr="00220DFA">
              <w:rPr>
                <w:rFonts w:ascii="Times New Roman" w:hAnsi="Times New Roman" w:cs="Times New Roman"/>
              </w:rPr>
              <w:t>Bandelin_Sonorex_Einbau_URG_GA</w:t>
            </w:r>
          </w:p>
        </w:tc>
      </w:tr>
    </w:tbl>
    <w:p w14:paraId="248C2920" w14:textId="77777777" w:rsidR="000A015C" w:rsidRPr="000A015C" w:rsidRDefault="000A015C" w:rsidP="000A015C">
      <w:pPr>
        <w:pStyle w:val="InhaltVA"/>
        <w:rPr>
          <w:szCs w:val="22"/>
        </w:rPr>
      </w:pPr>
    </w:p>
    <w:p w14:paraId="30126839" w14:textId="77777777" w:rsidR="000A015C" w:rsidRPr="000A015C" w:rsidRDefault="000A015C" w:rsidP="000A015C">
      <w:pPr>
        <w:pStyle w:val="InhaltVA"/>
        <w:rPr>
          <w:szCs w:val="22"/>
        </w:rPr>
      </w:pPr>
    </w:p>
    <w:p w14:paraId="4D352401" w14:textId="77777777" w:rsidR="000A015C" w:rsidRPr="000A015C" w:rsidRDefault="000A015C" w:rsidP="000A015C">
      <w:pPr>
        <w:pStyle w:val="InhaltVA"/>
        <w:rPr>
          <w:b/>
          <w:szCs w:val="22"/>
        </w:rPr>
      </w:pPr>
      <w:r w:rsidRPr="000A015C">
        <w:rPr>
          <w:b/>
          <w:szCs w:val="22"/>
        </w:rPr>
        <w:t>Beschreibung</w:t>
      </w:r>
    </w:p>
    <w:p w14:paraId="0AB31747" w14:textId="78954B3A" w:rsidR="000A015C" w:rsidRPr="002A0FFA" w:rsidRDefault="002A0FFA" w:rsidP="000A015C">
      <w:pPr>
        <w:pStyle w:val="Listenabsatz"/>
        <w:ind w:left="360"/>
        <w:rPr>
          <w:bCs/>
          <w:sz w:val="18"/>
          <w:szCs w:val="18"/>
        </w:rPr>
      </w:pPr>
      <w:r w:rsidRPr="002A0FFA">
        <w:rPr>
          <w:sz w:val="22"/>
          <w:szCs w:val="22"/>
        </w:rPr>
        <w:t xml:space="preserve">Prüfung der Wirkung des Ultraschallbades mittels </w:t>
      </w:r>
      <w:r w:rsidRPr="002A0FFA">
        <w:rPr>
          <w:bCs/>
          <w:sz w:val="22"/>
          <w:szCs w:val="20"/>
        </w:rPr>
        <w:t>Folientest.</w:t>
      </w:r>
    </w:p>
    <w:p w14:paraId="1ECF1CEC" w14:textId="40542027" w:rsidR="00AA77D0" w:rsidRDefault="00AA77D0" w:rsidP="000A015C">
      <w:pPr>
        <w:pStyle w:val="InhaltVA"/>
        <w:rPr>
          <w:szCs w:val="22"/>
        </w:rPr>
      </w:pP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13" w:type="dxa"/>
          <w:left w:w="170" w:type="dxa"/>
          <w:bottom w:w="57" w:type="dxa"/>
          <w:right w:w="170" w:type="dxa"/>
        </w:tblCellMar>
        <w:tblLook w:val="0000" w:firstRow="0" w:lastRow="0" w:firstColumn="0" w:lastColumn="0" w:noHBand="0" w:noVBand="0"/>
      </w:tblPr>
      <w:tblGrid>
        <w:gridCol w:w="907"/>
        <w:gridCol w:w="8165"/>
      </w:tblGrid>
      <w:tr w:rsidR="00A610F2" w14:paraId="660C12C3" w14:textId="77777777" w:rsidTr="00BD7A67"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14:paraId="3DB7C75F" w14:textId="77777777" w:rsidR="00A610F2" w:rsidRDefault="00A610F2" w:rsidP="00BD7A67">
            <w:bookmarkStart w:id="0" w:name="_Hlk94091041"/>
            <w:r>
              <w:rPr>
                <w:noProof/>
              </w:rPr>
              <w:drawing>
                <wp:inline distT="0" distB="0" distL="0" distR="0" wp14:anchorId="7838ADE9" wp14:editId="3174B324">
                  <wp:extent cx="354965" cy="354965"/>
                  <wp:effectExtent l="0" t="0" r="6985" b="6985"/>
                  <wp:docPr id="2" name="Grafik 2" descr="Pikto_gruen_Inf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kto_gruen_Inf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965" cy="354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5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</w:tcPr>
          <w:p w14:paraId="4E686180" w14:textId="77777777" w:rsidR="00A610F2" w:rsidRPr="00A610F2" w:rsidRDefault="00A610F2" w:rsidP="00A610F2">
            <w:pPr>
              <w:pStyle w:val="60Signalwort"/>
              <w:spacing w:after="0" w:line="240" w:lineRule="auto"/>
              <w:rPr>
                <w:rFonts w:ascii="Times New Roman" w:hAnsi="Times New Roman" w:cs="Times New Roman"/>
              </w:rPr>
            </w:pPr>
            <w:r w:rsidRPr="00A610F2">
              <w:rPr>
                <w:rFonts w:ascii="Times New Roman" w:hAnsi="Times New Roman" w:cs="Times New Roman"/>
              </w:rPr>
              <w:t>Hinweis</w:t>
            </w:r>
          </w:p>
          <w:p w14:paraId="15714B1D" w14:textId="77777777" w:rsidR="00A610F2" w:rsidRPr="00A610F2" w:rsidRDefault="00A610F2" w:rsidP="00A610F2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A610F2">
              <w:rPr>
                <w:rFonts w:ascii="Times New Roman" w:eastAsia="Calibri" w:hAnsi="Times New Roman" w:cs="Times New Roman"/>
              </w:rPr>
              <w:t>Personalschutz</w:t>
            </w:r>
          </w:p>
          <w:p w14:paraId="365B4252" w14:textId="77777777" w:rsidR="00A610F2" w:rsidRPr="00A610F2" w:rsidRDefault="00A610F2" w:rsidP="00A610F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A610F2">
              <w:rPr>
                <w:rFonts w:ascii="Times New Roman" w:eastAsia="Calibri" w:hAnsi="Times New Roman" w:cs="Times New Roman"/>
              </w:rPr>
              <w:t>Bei der Durchführung dieser Tätigkeiten auf den korrekten Eigenschutz mittels PSA achten!</w:t>
            </w:r>
          </w:p>
        </w:tc>
      </w:tr>
      <w:bookmarkEnd w:id="0"/>
    </w:tbl>
    <w:p w14:paraId="766246EA" w14:textId="77777777" w:rsidR="00A610F2" w:rsidRPr="000A015C" w:rsidRDefault="00A610F2" w:rsidP="000A015C">
      <w:pPr>
        <w:pStyle w:val="InhaltVA"/>
        <w:rPr>
          <w:szCs w:val="22"/>
        </w:rPr>
      </w:pPr>
    </w:p>
    <w:p w14:paraId="326CC338" w14:textId="5820E2DD" w:rsidR="000A015C" w:rsidRDefault="000A015C" w:rsidP="000A015C">
      <w:pPr>
        <w:pStyle w:val="InhaltVA"/>
        <w:rPr>
          <w:szCs w:val="22"/>
        </w:rPr>
      </w:pPr>
    </w:p>
    <w:p w14:paraId="00A18627" w14:textId="59087D7B" w:rsidR="00AA77D0" w:rsidRPr="00D82C40" w:rsidRDefault="00AA77D0" w:rsidP="00AA77D0">
      <w:pPr>
        <w:pStyle w:val="ArbeitsvorbereitungPunkte"/>
        <w:numPr>
          <w:ilvl w:val="0"/>
          <w:numId w:val="0"/>
        </w:numPr>
        <w:ind w:left="357" w:hanging="357"/>
        <w:rPr>
          <w:b/>
        </w:rPr>
      </w:pPr>
      <w:r w:rsidRPr="00A64150">
        <w:rPr>
          <w:b/>
          <w:shd w:val="clear" w:color="auto" w:fill="85FFDF"/>
        </w:rPr>
        <w:t xml:space="preserve">Anwender </w:t>
      </w:r>
      <w:r>
        <w:rPr>
          <w:b/>
          <w:shd w:val="clear" w:color="auto" w:fill="85FFDF"/>
        </w:rPr>
        <w:t>–</w:t>
      </w:r>
      <w:r w:rsidRPr="00A64150">
        <w:rPr>
          <w:b/>
          <w:shd w:val="clear" w:color="auto" w:fill="85FFDF"/>
        </w:rPr>
        <w:t xml:space="preserve"> </w:t>
      </w:r>
      <w:r w:rsidR="002A0FFA">
        <w:rPr>
          <w:b/>
          <w:shd w:val="clear" w:color="auto" w:fill="85FFDF"/>
        </w:rPr>
        <w:t>Halbjähr</w:t>
      </w:r>
      <w:r>
        <w:rPr>
          <w:b/>
          <w:shd w:val="clear" w:color="auto" w:fill="85FFDF"/>
        </w:rPr>
        <w:t>liche Routinekontrolle</w:t>
      </w:r>
    </w:p>
    <w:tbl>
      <w:tblPr>
        <w:tblStyle w:val="Tabellenraster"/>
        <w:tblW w:w="9071" w:type="dxa"/>
        <w:tblLayout w:type="fixed"/>
        <w:tblLook w:val="04A0" w:firstRow="1" w:lastRow="0" w:firstColumn="1" w:lastColumn="0" w:noHBand="0" w:noVBand="1"/>
      </w:tblPr>
      <w:tblGrid>
        <w:gridCol w:w="2551"/>
        <w:gridCol w:w="2835"/>
        <w:gridCol w:w="3685"/>
      </w:tblGrid>
      <w:tr w:rsidR="000A015C" w14:paraId="5D1107BB" w14:textId="77777777" w:rsidTr="002A0FFA">
        <w:trPr>
          <w:tblHeader/>
        </w:trPr>
        <w:tc>
          <w:tcPr>
            <w:tcW w:w="2551" w:type="dxa"/>
            <w:tcBorders>
              <w:bottom w:val="single" w:sz="4" w:space="0" w:color="auto"/>
            </w:tcBorders>
            <w:shd w:val="clear" w:color="auto" w:fill="00674D"/>
          </w:tcPr>
          <w:p w14:paraId="118A18EF" w14:textId="77777777" w:rsidR="000A015C" w:rsidRPr="000A015C" w:rsidRDefault="000A015C" w:rsidP="000A015C">
            <w:pPr>
              <w:pStyle w:val="InhaltVA"/>
              <w:spacing w:after="160"/>
              <w:rPr>
                <w:b/>
                <w:bCs/>
                <w:color w:val="FFFFFF" w:themeColor="background1"/>
              </w:rPr>
            </w:pPr>
            <w:r w:rsidRPr="000A015C">
              <w:rPr>
                <w:b/>
                <w:bCs/>
                <w:color w:val="FFFFFF" w:themeColor="background1"/>
              </w:rPr>
              <w:t>Arbeitsschritt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00674D"/>
          </w:tcPr>
          <w:p w14:paraId="79EB3747" w14:textId="77777777" w:rsidR="000A015C" w:rsidRPr="000A015C" w:rsidRDefault="000A015C" w:rsidP="000A015C">
            <w:pPr>
              <w:pStyle w:val="InhaltVA"/>
              <w:spacing w:after="160"/>
              <w:rPr>
                <w:b/>
                <w:bCs/>
                <w:color w:val="FFFFFF" w:themeColor="background1"/>
              </w:rPr>
            </w:pPr>
            <w:r w:rsidRPr="000A015C">
              <w:rPr>
                <w:b/>
                <w:bCs/>
                <w:color w:val="FFFFFF" w:themeColor="background1"/>
              </w:rPr>
              <w:t>Beschreibung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00674D"/>
          </w:tcPr>
          <w:p w14:paraId="4FB4904F" w14:textId="77777777" w:rsidR="000A015C" w:rsidRPr="000A015C" w:rsidRDefault="000A015C" w:rsidP="000A015C">
            <w:pPr>
              <w:pStyle w:val="InhaltVA"/>
              <w:spacing w:after="160"/>
              <w:rPr>
                <w:b/>
                <w:bCs/>
                <w:color w:val="FFFFFF" w:themeColor="background1"/>
              </w:rPr>
            </w:pPr>
            <w:r w:rsidRPr="000A015C">
              <w:rPr>
                <w:b/>
                <w:bCs/>
                <w:color w:val="FFFFFF" w:themeColor="background1"/>
              </w:rPr>
              <w:t>Anweisung</w:t>
            </w:r>
          </w:p>
        </w:tc>
      </w:tr>
      <w:tr w:rsidR="002A0FFA" w:rsidRPr="002A0FFA" w14:paraId="3500E8A8" w14:textId="77777777" w:rsidTr="002A0FFA">
        <w:trPr>
          <w:trHeight w:val="425"/>
        </w:trPr>
        <w:tc>
          <w:tcPr>
            <w:tcW w:w="2551" w:type="dxa"/>
            <w:tcBorders>
              <w:bottom w:val="nil"/>
            </w:tcBorders>
          </w:tcPr>
          <w:p w14:paraId="71627363" w14:textId="380160D5" w:rsidR="002A0FFA" w:rsidRPr="002A0FFA" w:rsidRDefault="002A0FFA" w:rsidP="002A0FFA">
            <w:pPr>
              <w:pStyle w:val="InhaltVA"/>
              <w:numPr>
                <w:ilvl w:val="0"/>
                <w:numId w:val="5"/>
              </w:numPr>
              <w:rPr>
                <w:szCs w:val="22"/>
              </w:rPr>
            </w:pPr>
            <w:r w:rsidRPr="002A0FFA">
              <w:rPr>
                <w:szCs w:val="22"/>
              </w:rPr>
              <w:t>Vorbereitung</w:t>
            </w:r>
          </w:p>
        </w:tc>
        <w:tc>
          <w:tcPr>
            <w:tcW w:w="2835" w:type="dxa"/>
            <w:tcBorders>
              <w:bottom w:val="nil"/>
            </w:tcBorders>
          </w:tcPr>
          <w:p w14:paraId="68F190BA" w14:textId="550E0387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Bereitlegen</w:t>
            </w:r>
          </w:p>
        </w:tc>
        <w:tc>
          <w:tcPr>
            <w:tcW w:w="3685" w:type="dxa"/>
            <w:tcBorders>
              <w:bottom w:val="nil"/>
            </w:tcBorders>
          </w:tcPr>
          <w:p w14:paraId="445A5E23" w14:textId="77777777" w:rsidR="002A0FFA" w:rsidRPr="002A0FFA" w:rsidRDefault="002A0FFA" w:rsidP="002A0FFA">
            <w:pPr>
              <w:pStyle w:val="ArbeitsvorbereitungUnterpunkte"/>
              <w:numPr>
                <w:ilvl w:val="0"/>
                <w:numId w:val="4"/>
              </w:numPr>
              <w:rPr>
                <w:szCs w:val="22"/>
              </w:rPr>
            </w:pPr>
            <w:r w:rsidRPr="002A0FFA">
              <w:rPr>
                <w:szCs w:val="22"/>
              </w:rPr>
              <w:t>PSA</w:t>
            </w:r>
          </w:p>
          <w:p w14:paraId="59DA364F" w14:textId="77777777" w:rsidR="002A0FFA" w:rsidRPr="002A0FFA" w:rsidRDefault="002A0FFA" w:rsidP="002A0FFA">
            <w:pPr>
              <w:pStyle w:val="ArbeitsvorbereitungUnterpunkte"/>
              <w:numPr>
                <w:ilvl w:val="0"/>
                <w:numId w:val="4"/>
              </w:numPr>
              <w:rPr>
                <w:szCs w:val="22"/>
              </w:rPr>
            </w:pPr>
            <w:r w:rsidRPr="002A0FFA">
              <w:rPr>
                <w:szCs w:val="22"/>
              </w:rPr>
              <w:t>Alufolie</w:t>
            </w:r>
            <w:r w:rsidRPr="002A0FFA">
              <w:rPr>
                <w:szCs w:val="22"/>
              </w:rPr>
              <w:br/>
              <w:t>Dicke: 10 μm bis 25 μm</w:t>
            </w:r>
            <w:r w:rsidRPr="002A0FFA">
              <w:rPr>
                <w:szCs w:val="22"/>
              </w:rPr>
              <w:br/>
              <w:t xml:space="preserve">Breite: 60 cm </w:t>
            </w:r>
          </w:p>
          <w:p w14:paraId="164A21D7" w14:textId="23626D7C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Folientestrahmen FT36</w:t>
            </w:r>
          </w:p>
        </w:tc>
      </w:tr>
      <w:tr w:rsidR="002A0FFA" w:rsidRPr="002A0FFA" w14:paraId="1F6CBA88" w14:textId="77777777" w:rsidTr="002A0FFA">
        <w:trPr>
          <w:trHeight w:val="425"/>
        </w:trPr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14:paraId="7EEA4DAB" w14:textId="120F0065" w:rsidR="002A0FFA" w:rsidRPr="002A0FFA" w:rsidRDefault="002A0FFA" w:rsidP="002A0FF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7DB294C0" w14:textId="648EEE11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Ultraschallbad in Betrieb nehmen</w:t>
            </w:r>
          </w:p>
        </w:tc>
        <w:tc>
          <w:tcPr>
            <w:tcW w:w="3685" w:type="dxa"/>
            <w:tcBorders>
              <w:top w:val="nil"/>
              <w:bottom w:val="single" w:sz="4" w:space="0" w:color="auto"/>
            </w:tcBorders>
          </w:tcPr>
          <w:p w14:paraId="47017EDD" w14:textId="4E77A990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SAA_TIA_</w:t>
            </w:r>
            <w:r w:rsidR="0093098D">
              <w:rPr>
                <w:szCs w:val="22"/>
              </w:rPr>
              <w:t>IBN</w:t>
            </w:r>
            <w:r w:rsidRPr="002A0FFA">
              <w:rPr>
                <w:szCs w:val="22"/>
              </w:rPr>
              <w:t>_01</w:t>
            </w:r>
          </w:p>
        </w:tc>
      </w:tr>
      <w:tr w:rsidR="002A0FFA" w:rsidRPr="002A0FFA" w14:paraId="280F6675" w14:textId="77777777" w:rsidTr="002A0FFA">
        <w:trPr>
          <w:trHeight w:val="425"/>
        </w:trPr>
        <w:tc>
          <w:tcPr>
            <w:tcW w:w="2551" w:type="dxa"/>
            <w:tcBorders>
              <w:top w:val="single" w:sz="4" w:space="0" w:color="auto"/>
              <w:bottom w:val="nil"/>
            </w:tcBorders>
          </w:tcPr>
          <w:p w14:paraId="1E86096E" w14:textId="09D1F320" w:rsidR="002A0FFA" w:rsidRPr="002A0FFA" w:rsidRDefault="002A0FFA" w:rsidP="002A0FFA">
            <w:pPr>
              <w:pStyle w:val="InhaltVA"/>
              <w:numPr>
                <w:ilvl w:val="0"/>
                <w:numId w:val="5"/>
              </w:numPr>
              <w:rPr>
                <w:szCs w:val="22"/>
              </w:rPr>
            </w:pPr>
            <w:r w:rsidRPr="002A0FFA">
              <w:rPr>
                <w:szCs w:val="22"/>
              </w:rPr>
              <w:t>Durchführung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14:paraId="17247CE8" w14:textId="0E872DF9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Prüfungen im Routinebetrieb</w:t>
            </w:r>
          </w:p>
        </w:tc>
        <w:tc>
          <w:tcPr>
            <w:tcW w:w="3685" w:type="dxa"/>
            <w:tcBorders>
              <w:top w:val="single" w:sz="4" w:space="0" w:color="auto"/>
              <w:bottom w:val="nil"/>
            </w:tcBorders>
            <w:vAlign w:val="center"/>
          </w:tcPr>
          <w:p w14:paraId="6DD88FBE" w14:textId="72FB53B7" w:rsidR="002A0FFA" w:rsidRPr="002A0FFA" w:rsidRDefault="002A0FFA" w:rsidP="002A0FFA">
            <w:pPr>
              <w:pStyle w:val="InhaltVA"/>
              <w:jc w:val="left"/>
              <w:rPr>
                <w:szCs w:val="22"/>
              </w:rPr>
            </w:pPr>
          </w:p>
        </w:tc>
      </w:tr>
      <w:tr w:rsidR="002A0FFA" w:rsidRPr="002A0FFA" w14:paraId="77D62014" w14:textId="77777777" w:rsidTr="00AA77D0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30FA85F2" w14:textId="2EC77E68" w:rsidR="002A0FFA" w:rsidRPr="002A0FFA" w:rsidRDefault="002A0FFA" w:rsidP="002A0FFA">
            <w:pPr>
              <w:pStyle w:val="InhaltVA"/>
              <w:ind w:left="708"/>
              <w:jc w:val="left"/>
              <w:rPr>
                <w:szCs w:val="22"/>
              </w:rPr>
            </w:pPr>
            <w:r w:rsidRPr="002A0FFA">
              <w:rPr>
                <w:b/>
                <w:szCs w:val="22"/>
              </w:rPr>
              <w:t>Schritt I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15F152E2" w14:textId="2D061B33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Durchführen der Funktionskontrolle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660563E4" w14:textId="7BECACF9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Aluminiumfolie auf den Drahtrahmen spannen und umschlagen (Abb. 1)</w:t>
            </w:r>
          </w:p>
        </w:tc>
      </w:tr>
      <w:tr w:rsidR="002A0FFA" w:rsidRPr="002A0FFA" w14:paraId="76844F81" w14:textId="77777777" w:rsidTr="005E5E30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6C99A1F0" w14:textId="77777777" w:rsidR="002A0FFA" w:rsidRPr="002A0FFA" w:rsidRDefault="002A0FFA" w:rsidP="002A0FF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5CE66BFF" w14:textId="41B4CFF5" w:rsidR="002A0FFA" w:rsidRPr="002A0FFA" w:rsidRDefault="002A0FFA" w:rsidP="002A0FF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  <w:vAlign w:val="center"/>
          </w:tcPr>
          <w:p w14:paraId="0ECA0090" w14:textId="5FD106BE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Folienbespannten Rahmen schräg in die Schwingwanne stellen (Abb.</w:t>
            </w:r>
            <w:r>
              <w:rPr>
                <w:szCs w:val="22"/>
              </w:rPr>
              <w:t> </w:t>
            </w:r>
            <w:r w:rsidRPr="002A0FFA">
              <w:rPr>
                <w:szCs w:val="22"/>
              </w:rPr>
              <w:t>2)</w:t>
            </w:r>
          </w:p>
        </w:tc>
      </w:tr>
      <w:tr w:rsidR="002A0FFA" w:rsidRPr="002A0FFA" w14:paraId="412A1E0E" w14:textId="77777777" w:rsidTr="00AA77D0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21BF79B3" w14:textId="77777777" w:rsidR="002A0FFA" w:rsidRPr="002A0FFA" w:rsidRDefault="002A0FFA" w:rsidP="002A0FF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49AC852B" w14:textId="77777777" w:rsidR="002A0FFA" w:rsidRPr="002A0FFA" w:rsidRDefault="002A0FFA" w:rsidP="002A0FF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794875B6" w14:textId="77777777" w:rsidR="002A0FFA" w:rsidRPr="002A0FFA" w:rsidRDefault="002A0FFA" w:rsidP="002A0FFA">
            <w:pPr>
              <w:pStyle w:val="FormatvorlageAufgezhlt2"/>
              <w:numPr>
                <w:ilvl w:val="0"/>
                <w:numId w:val="4"/>
              </w:numPr>
              <w:rPr>
                <w:szCs w:val="22"/>
              </w:rPr>
            </w:pPr>
            <w:r w:rsidRPr="002A0FFA">
              <w:rPr>
                <w:szCs w:val="22"/>
              </w:rPr>
              <w:t>Ultraschall einschalten und die Folie beschallen</w:t>
            </w:r>
          </w:p>
          <w:p w14:paraId="6BD8B81B" w14:textId="77777777" w:rsidR="002A0FFA" w:rsidRPr="002A0FFA" w:rsidRDefault="002A0FFA" w:rsidP="002A0FFA">
            <w:pPr>
              <w:pStyle w:val="FormatvorlageAufgezhlt2"/>
              <w:numPr>
                <w:ilvl w:val="0"/>
                <w:numId w:val="4"/>
              </w:numPr>
              <w:rPr>
                <w:szCs w:val="22"/>
              </w:rPr>
            </w:pPr>
            <w:r w:rsidRPr="002A0FFA">
              <w:rPr>
                <w:szCs w:val="22"/>
              </w:rPr>
              <w:t>Dauer 1 Minute</w:t>
            </w:r>
          </w:p>
          <w:p w14:paraId="7A7DA4D9" w14:textId="741BE0B6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lastRenderedPageBreak/>
              <w:t>Bei stabileren Folien bis zu 3 Minuten</w:t>
            </w:r>
          </w:p>
        </w:tc>
      </w:tr>
      <w:tr w:rsidR="002A0FFA" w:rsidRPr="002A0FFA" w14:paraId="02724183" w14:textId="77777777" w:rsidTr="002A0FF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4CEAF4BC" w14:textId="77777777" w:rsidR="002A0FFA" w:rsidRPr="002A0FFA" w:rsidRDefault="002A0FFA" w:rsidP="002A0FF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6CBBA749" w14:textId="6C889E86" w:rsidR="002A0FFA" w:rsidRPr="002A0FFA" w:rsidRDefault="002A0FFA" w:rsidP="002A0FFA">
            <w:pPr>
              <w:pStyle w:val="InhaltVA"/>
              <w:jc w:val="left"/>
              <w:rPr>
                <w:szCs w:val="22"/>
              </w:rPr>
            </w:pP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547F8893" w14:textId="77777777" w:rsidR="002A0FFA" w:rsidRPr="002A0FFA" w:rsidRDefault="002A0FFA" w:rsidP="002A0FFA">
            <w:pPr>
              <w:pStyle w:val="FormatvorlageAufgezhlt2"/>
              <w:numPr>
                <w:ilvl w:val="0"/>
                <w:numId w:val="4"/>
              </w:numPr>
              <w:rPr>
                <w:szCs w:val="22"/>
              </w:rPr>
            </w:pPr>
            <w:r w:rsidRPr="002A0FFA">
              <w:rPr>
                <w:szCs w:val="22"/>
              </w:rPr>
              <w:t>Ultraschall ausschalten</w:t>
            </w:r>
          </w:p>
          <w:p w14:paraId="3BA73FE0" w14:textId="77777777" w:rsidR="002A0FFA" w:rsidRPr="002A0FFA" w:rsidRDefault="002A0FFA" w:rsidP="002A0FFA">
            <w:pPr>
              <w:pStyle w:val="FormatvorlageAufgezhlt2"/>
              <w:numPr>
                <w:ilvl w:val="0"/>
                <w:numId w:val="4"/>
              </w:numPr>
              <w:rPr>
                <w:szCs w:val="22"/>
              </w:rPr>
            </w:pPr>
            <w:r w:rsidRPr="002A0FFA">
              <w:rPr>
                <w:szCs w:val="22"/>
              </w:rPr>
              <w:t>Folie herausnehmen</w:t>
            </w:r>
          </w:p>
          <w:p w14:paraId="760D974C" w14:textId="1A4A515D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trocknen lassen</w:t>
            </w:r>
          </w:p>
        </w:tc>
      </w:tr>
      <w:tr w:rsidR="002A0FFA" w:rsidRPr="002A0FFA" w14:paraId="4E3F382A" w14:textId="77777777" w:rsidTr="002A0FF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7447FEA7" w14:textId="30202039" w:rsidR="002A0FFA" w:rsidRPr="002A0FFA" w:rsidRDefault="002A0FFA" w:rsidP="002A0FFA">
            <w:pPr>
              <w:pStyle w:val="InhaltVA"/>
              <w:ind w:left="708"/>
              <w:jc w:val="left"/>
              <w:rPr>
                <w:szCs w:val="22"/>
              </w:rPr>
            </w:pPr>
            <w:r w:rsidRPr="002A0FFA">
              <w:rPr>
                <w:b/>
                <w:szCs w:val="22"/>
              </w:rPr>
              <w:t>Schritt II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09013220" w14:textId="7C95E330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Auswertung Funktionsprüfung</w:t>
            </w:r>
            <w:r w:rsidRPr="002A0FFA">
              <w:rPr>
                <w:szCs w:val="22"/>
              </w:rPr>
              <w:br/>
              <w:t>(Abb. 3)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0DECBDEF" w14:textId="46BFBC11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Kontrollieren der Perforationen in der Folie auf gleichmäßige Verteilung der Perforierung auf der Folie</w:t>
            </w:r>
          </w:p>
        </w:tc>
      </w:tr>
      <w:tr w:rsidR="002A0FFA" w:rsidRPr="002A0FFA" w14:paraId="365C4211" w14:textId="77777777" w:rsidTr="002A0FF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6A5A81E4" w14:textId="449EC1F9" w:rsidR="002A0FFA" w:rsidRPr="002A0FFA" w:rsidRDefault="002A0FFA" w:rsidP="002A0FF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2D35F17A" w14:textId="19845995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Vorgehen bei nicht bestandenem Test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056D60BB" w14:textId="77777777" w:rsidR="002A0FFA" w:rsidRPr="002A0FFA" w:rsidRDefault="002A0FFA" w:rsidP="002A0FFA">
            <w:pPr>
              <w:pStyle w:val="FormatvorlageAufgezhlt2"/>
              <w:numPr>
                <w:ilvl w:val="0"/>
                <w:numId w:val="4"/>
              </w:numPr>
              <w:rPr>
                <w:szCs w:val="22"/>
              </w:rPr>
            </w:pPr>
            <w:r w:rsidRPr="002A0FFA">
              <w:rPr>
                <w:szCs w:val="22"/>
              </w:rPr>
              <w:t>Ultraschallbad stilllegen</w:t>
            </w:r>
          </w:p>
          <w:p w14:paraId="097DB382" w14:textId="502490DE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Instandsetzung einleiten</w:t>
            </w:r>
          </w:p>
        </w:tc>
      </w:tr>
      <w:tr w:rsidR="002A0FFA" w:rsidRPr="002A0FFA" w14:paraId="51626289" w14:textId="77777777" w:rsidTr="002A0FFA">
        <w:trPr>
          <w:trHeight w:val="425"/>
        </w:trPr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14:paraId="0C5F56BA" w14:textId="2ECF5DC8" w:rsidR="002A0FFA" w:rsidRPr="002A0FFA" w:rsidRDefault="002A0FFA" w:rsidP="002A0FFA">
            <w:pPr>
              <w:pStyle w:val="InhaltVA"/>
              <w:ind w:left="708"/>
              <w:jc w:val="left"/>
              <w:rPr>
                <w:b/>
                <w:szCs w:val="22"/>
              </w:rPr>
            </w:pPr>
            <w:r w:rsidRPr="002A0FFA">
              <w:rPr>
                <w:b/>
                <w:szCs w:val="22"/>
              </w:rPr>
              <w:t>Schritt III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408EDB29" w14:textId="0DEEE45C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Reinigung der Ultraschallwanne</w:t>
            </w:r>
          </w:p>
        </w:tc>
        <w:tc>
          <w:tcPr>
            <w:tcW w:w="3685" w:type="dxa"/>
            <w:tcBorders>
              <w:top w:val="nil"/>
              <w:bottom w:val="single" w:sz="4" w:space="0" w:color="auto"/>
            </w:tcBorders>
          </w:tcPr>
          <w:p w14:paraId="4C5AC1E4" w14:textId="77777777" w:rsidR="002A0FFA" w:rsidRPr="002A0FFA" w:rsidRDefault="002A0FFA" w:rsidP="002A0FFA">
            <w:pPr>
              <w:pStyle w:val="FormatvorlageAufgezhlt2"/>
              <w:numPr>
                <w:ilvl w:val="0"/>
                <w:numId w:val="4"/>
              </w:numPr>
              <w:rPr>
                <w:szCs w:val="22"/>
              </w:rPr>
            </w:pPr>
            <w:r w:rsidRPr="002A0FFA">
              <w:rPr>
                <w:szCs w:val="22"/>
              </w:rPr>
              <w:t>Schwingwanne gründlich ausspülen</w:t>
            </w:r>
          </w:p>
          <w:p w14:paraId="437A9993" w14:textId="50CD28C9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abgelöste Folienpartikel entfernen</w:t>
            </w:r>
          </w:p>
        </w:tc>
      </w:tr>
      <w:tr w:rsidR="002A0FFA" w:rsidRPr="002A0FFA" w14:paraId="16CC8746" w14:textId="77777777" w:rsidTr="002A0FFA">
        <w:trPr>
          <w:trHeight w:val="425"/>
        </w:trPr>
        <w:tc>
          <w:tcPr>
            <w:tcW w:w="2551" w:type="dxa"/>
            <w:tcBorders>
              <w:top w:val="single" w:sz="4" w:space="0" w:color="auto"/>
              <w:bottom w:val="nil"/>
            </w:tcBorders>
          </w:tcPr>
          <w:p w14:paraId="466AFC35" w14:textId="69A28281" w:rsidR="002A0FFA" w:rsidRPr="002A0FFA" w:rsidRDefault="002A0FFA" w:rsidP="002A0FFA">
            <w:pPr>
              <w:pStyle w:val="InhaltVA"/>
              <w:numPr>
                <w:ilvl w:val="0"/>
                <w:numId w:val="5"/>
              </w:numPr>
              <w:rPr>
                <w:szCs w:val="22"/>
              </w:rPr>
            </w:pPr>
            <w:r w:rsidRPr="002A0FFA">
              <w:rPr>
                <w:szCs w:val="22"/>
              </w:rPr>
              <w:t>Abschließend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</w:tcPr>
          <w:p w14:paraId="115A6050" w14:textId="1A7586C0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Dokumentation und Archivierung</w:t>
            </w:r>
          </w:p>
        </w:tc>
        <w:tc>
          <w:tcPr>
            <w:tcW w:w="3685" w:type="dxa"/>
            <w:tcBorders>
              <w:top w:val="single" w:sz="4" w:space="0" w:color="auto"/>
              <w:bottom w:val="nil"/>
            </w:tcBorders>
          </w:tcPr>
          <w:p w14:paraId="532D957C" w14:textId="29BF3F34" w:rsidR="002A0FFA" w:rsidRPr="002A0FFA" w:rsidRDefault="002A0FFA" w:rsidP="002A0FFA">
            <w:pPr>
              <w:pStyle w:val="InhaltVA"/>
              <w:jc w:val="left"/>
              <w:rPr>
                <w:szCs w:val="22"/>
              </w:rPr>
            </w:pPr>
          </w:p>
        </w:tc>
      </w:tr>
      <w:tr w:rsidR="002A0FFA" w:rsidRPr="002A0FFA" w14:paraId="0A3EA9DF" w14:textId="77777777" w:rsidTr="002A0FFA">
        <w:trPr>
          <w:trHeight w:val="425"/>
        </w:trPr>
        <w:tc>
          <w:tcPr>
            <w:tcW w:w="2551" w:type="dxa"/>
            <w:tcBorders>
              <w:top w:val="nil"/>
              <w:bottom w:val="nil"/>
            </w:tcBorders>
          </w:tcPr>
          <w:p w14:paraId="7109D6D2" w14:textId="28E8845C" w:rsidR="002A0FFA" w:rsidRPr="002A0FFA" w:rsidRDefault="002A0FFA" w:rsidP="002A0FFA">
            <w:pPr>
              <w:pStyle w:val="InhaltVA"/>
              <w:ind w:left="708"/>
              <w:jc w:val="left"/>
              <w:rPr>
                <w:szCs w:val="22"/>
              </w:rPr>
            </w:pPr>
            <w:r w:rsidRPr="002A0FFA">
              <w:rPr>
                <w:b/>
                <w:szCs w:val="22"/>
              </w:rPr>
              <w:t>Dokumentation</w:t>
            </w:r>
          </w:p>
        </w:tc>
        <w:tc>
          <w:tcPr>
            <w:tcW w:w="2835" w:type="dxa"/>
            <w:tcBorders>
              <w:top w:val="nil"/>
              <w:bottom w:val="nil"/>
            </w:tcBorders>
          </w:tcPr>
          <w:p w14:paraId="2183184C" w14:textId="7B2A886C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 xml:space="preserve">Halbjährliche Routineprüfung dokumentieren </w:t>
            </w:r>
          </w:p>
        </w:tc>
        <w:tc>
          <w:tcPr>
            <w:tcW w:w="3685" w:type="dxa"/>
            <w:tcBorders>
              <w:top w:val="nil"/>
              <w:bottom w:val="nil"/>
            </w:tcBorders>
          </w:tcPr>
          <w:p w14:paraId="3D47E590" w14:textId="29C0909F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F_UPR_RKO_01</w:t>
            </w:r>
          </w:p>
        </w:tc>
      </w:tr>
      <w:tr w:rsidR="002A0FFA" w:rsidRPr="002A0FFA" w14:paraId="4471DC9C" w14:textId="77777777" w:rsidTr="002A0FFA">
        <w:trPr>
          <w:trHeight w:val="425"/>
        </w:trPr>
        <w:tc>
          <w:tcPr>
            <w:tcW w:w="2551" w:type="dxa"/>
            <w:tcBorders>
              <w:top w:val="nil"/>
              <w:bottom w:val="single" w:sz="4" w:space="0" w:color="auto"/>
            </w:tcBorders>
          </w:tcPr>
          <w:p w14:paraId="03B53C4F" w14:textId="77777777" w:rsidR="002A0FFA" w:rsidRPr="002A0FFA" w:rsidRDefault="002A0FFA" w:rsidP="002A0FFA">
            <w:pPr>
              <w:pStyle w:val="InhaltVA"/>
              <w:rPr>
                <w:szCs w:val="22"/>
              </w:rPr>
            </w:pP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</w:tcPr>
          <w:p w14:paraId="5AD74FBB" w14:textId="5B78E120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Archivierung</w:t>
            </w:r>
          </w:p>
        </w:tc>
        <w:tc>
          <w:tcPr>
            <w:tcW w:w="3685" w:type="dxa"/>
            <w:tcBorders>
              <w:top w:val="nil"/>
              <w:bottom w:val="single" w:sz="4" w:space="0" w:color="auto"/>
            </w:tcBorders>
          </w:tcPr>
          <w:p w14:paraId="111A9925" w14:textId="47617FC3" w:rsidR="002A0FFA" w:rsidRPr="002A0FFA" w:rsidRDefault="002A0FFA" w:rsidP="002A0FFA">
            <w:pPr>
              <w:pStyle w:val="InhaltVA"/>
              <w:numPr>
                <w:ilvl w:val="0"/>
                <w:numId w:val="6"/>
              </w:numPr>
              <w:jc w:val="left"/>
              <w:rPr>
                <w:szCs w:val="22"/>
              </w:rPr>
            </w:pPr>
            <w:r w:rsidRPr="002A0FFA">
              <w:rPr>
                <w:szCs w:val="22"/>
              </w:rPr>
              <w:t>Archivierung der Folie mit Datum und Seriennummer des Ultraschallbades in der Geräteakte</w:t>
            </w:r>
          </w:p>
        </w:tc>
      </w:tr>
    </w:tbl>
    <w:p w14:paraId="293CA982" w14:textId="173B9F07" w:rsidR="000A015C" w:rsidRDefault="000A015C" w:rsidP="000A015C">
      <w:pPr>
        <w:pStyle w:val="InhaltVA"/>
      </w:pPr>
    </w:p>
    <w:tbl>
      <w:tblPr>
        <w:tblStyle w:val="Tabellenraster"/>
        <w:tblW w:w="0" w:type="auto"/>
        <w:jc w:val="center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484"/>
        <w:gridCol w:w="4578"/>
      </w:tblGrid>
      <w:tr w:rsidR="002A0FFA" w:rsidRPr="00052979" w14:paraId="027F78A5" w14:textId="77777777" w:rsidTr="002A0FFA">
        <w:trPr>
          <w:trHeight w:val="425"/>
          <w:jc w:val="center"/>
        </w:trPr>
        <w:tc>
          <w:tcPr>
            <w:tcW w:w="9104" w:type="dxa"/>
            <w:gridSpan w:val="2"/>
            <w:shd w:val="clear" w:color="auto" w:fill="00674D"/>
            <w:vAlign w:val="center"/>
          </w:tcPr>
          <w:p w14:paraId="60AA5B5A" w14:textId="77777777" w:rsidR="002A0FFA" w:rsidRPr="00052979" w:rsidRDefault="002A0FFA" w:rsidP="00283443">
            <w:pPr>
              <w:pStyle w:val="InhaltSAA"/>
              <w:jc w:val="center"/>
              <w:rPr>
                <w:b/>
                <w:bCs/>
                <w:color w:val="FFFFFF" w:themeColor="background1"/>
                <w:szCs w:val="22"/>
              </w:rPr>
            </w:pPr>
            <w:r w:rsidRPr="00052979">
              <w:rPr>
                <w:b/>
                <w:bCs/>
                <w:color w:val="FFFFFF" w:themeColor="background1"/>
                <w:szCs w:val="22"/>
              </w:rPr>
              <w:t>Bildteil</w:t>
            </w:r>
          </w:p>
        </w:tc>
      </w:tr>
      <w:tr w:rsidR="002A0FFA" w:rsidRPr="00052979" w14:paraId="202BE490" w14:textId="77777777" w:rsidTr="002A0FFA">
        <w:trPr>
          <w:jc w:val="center"/>
        </w:trPr>
        <w:tc>
          <w:tcPr>
            <w:tcW w:w="9104" w:type="dxa"/>
            <w:gridSpan w:val="2"/>
            <w:tcBorders>
              <w:bottom w:val="nil"/>
            </w:tcBorders>
          </w:tcPr>
          <w:p w14:paraId="6F440976" w14:textId="77777777" w:rsidR="002A0FFA" w:rsidRPr="00052979" w:rsidRDefault="002A0FFA" w:rsidP="00283443">
            <w:pPr>
              <w:pStyle w:val="InhaltSAA"/>
              <w:jc w:val="center"/>
              <w:rPr>
                <w:bCs/>
                <w:sz w:val="20"/>
                <w:szCs w:val="22"/>
              </w:rPr>
            </w:pPr>
          </w:p>
        </w:tc>
      </w:tr>
      <w:tr w:rsidR="002A0FFA" w:rsidRPr="00052979" w14:paraId="528F9C4D" w14:textId="77777777" w:rsidTr="002A0FFA">
        <w:trPr>
          <w:jc w:val="center"/>
        </w:trPr>
        <w:tc>
          <w:tcPr>
            <w:tcW w:w="4498" w:type="dxa"/>
            <w:tcBorders>
              <w:top w:val="nil"/>
              <w:bottom w:val="nil"/>
              <w:right w:val="nil"/>
            </w:tcBorders>
          </w:tcPr>
          <w:p w14:paraId="4EEC3A0F" w14:textId="77777777" w:rsidR="002A0FFA" w:rsidRPr="00052979" w:rsidRDefault="002A0FFA" w:rsidP="00283443">
            <w:pPr>
              <w:pStyle w:val="InhaltSAA"/>
              <w:jc w:val="center"/>
              <w:rPr>
                <w:bCs/>
                <w:sz w:val="20"/>
                <w:szCs w:val="22"/>
              </w:rPr>
            </w:pPr>
            <w:r w:rsidRPr="00052979">
              <w:rPr>
                <w:noProof/>
                <w:sz w:val="20"/>
              </w:rPr>
              <w:drawing>
                <wp:anchor distT="0" distB="0" distL="114300" distR="114300" simplePos="0" relativeHeight="251659264" behindDoc="0" locked="0" layoutInCell="1" allowOverlap="1" wp14:anchorId="01F48661" wp14:editId="1CD3E52C">
                  <wp:simplePos x="0" y="0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1944000" cy="963664"/>
                  <wp:effectExtent l="0" t="0" r="0" b="8255"/>
                  <wp:wrapTopAndBottom/>
                  <wp:docPr id="8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50" t="19766" r="8531" b="55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000" cy="963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979">
              <w:rPr>
                <w:bCs/>
                <w:sz w:val="20"/>
                <w:szCs w:val="22"/>
              </w:rPr>
              <w:t>Abb. 1</w:t>
            </w:r>
          </w:p>
        </w:tc>
        <w:tc>
          <w:tcPr>
            <w:tcW w:w="4606" w:type="dxa"/>
            <w:tcBorders>
              <w:top w:val="nil"/>
              <w:left w:val="nil"/>
              <w:bottom w:val="nil"/>
            </w:tcBorders>
          </w:tcPr>
          <w:p w14:paraId="577C31CE" w14:textId="77777777" w:rsidR="002A0FFA" w:rsidRPr="00052979" w:rsidRDefault="002A0FFA" w:rsidP="00283443">
            <w:pPr>
              <w:pStyle w:val="InhaltSAA"/>
              <w:jc w:val="center"/>
              <w:rPr>
                <w:bCs/>
                <w:sz w:val="20"/>
                <w:szCs w:val="22"/>
              </w:rPr>
            </w:pPr>
            <w:r w:rsidRPr="00052979">
              <w:rPr>
                <w:noProof/>
                <w:sz w:val="20"/>
              </w:rPr>
              <w:drawing>
                <wp:anchor distT="0" distB="0" distL="114300" distR="114300" simplePos="0" relativeHeight="251660288" behindDoc="0" locked="0" layoutInCell="1" allowOverlap="1" wp14:anchorId="080B89BA" wp14:editId="3DAF6CA7">
                  <wp:simplePos x="0" y="0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1152000" cy="946480"/>
                  <wp:effectExtent l="0" t="0" r="0" b="6350"/>
                  <wp:wrapTopAndBottom/>
                  <wp:docPr id="9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26" t="44655" r="12593" b="305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9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979">
              <w:rPr>
                <w:bCs/>
                <w:sz w:val="20"/>
                <w:szCs w:val="22"/>
              </w:rPr>
              <w:t>Abb. 2</w:t>
            </w:r>
          </w:p>
        </w:tc>
      </w:tr>
      <w:tr w:rsidR="002A0FFA" w:rsidRPr="00052979" w14:paraId="525925AF" w14:textId="77777777" w:rsidTr="002A0FFA">
        <w:trPr>
          <w:jc w:val="center"/>
        </w:trPr>
        <w:tc>
          <w:tcPr>
            <w:tcW w:w="9104" w:type="dxa"/>
            <w:gridSpan w:val="2"/>
            <w:tcBorders>
              <w:top w:val="nil"/>
            </w:tcBorders>
          </w:tcPr>
          <w:p w14:paraId="6A6C2876" w14:textId="77777777" w:rsidR="002A0FFA" w:rsidRPr="00052979" w:rsidRDefault="002A0FFA" w:rsidP="00283443">
            <w:pPr>
              <w:pStyle w:val="InhaltSAA"/>
              <w:jc w:val="center"/>
              <w:rPr>
                <w:bCs/>
                <w:sz w:val="20"/>
                <w:szCs w:val="22"/>
              </w:rPr>
            </w:pPr>
          </w:p>
        </w:tc>
      </w:tr>
      <w:tr w:rsidR="002A0FFA" w:rsidRPr="00052979" w14:paraId="5C271D5F" w14:textId="77777777" w:rsidTr="002A0FFA">
        <w:trPr>
          <w:jc w:val="center"/>
        </w:trPr>
        <w:tc>
          <w:tcPr>
            <w:tcW w:w="9104" w:type="dxa"/>
            <w:gridSpan w:val="2"/>
          </w:tcPr>
          <w:p w14:paraId="41079D37" w14:textId="77777777" w:rsidR="002A0FFA" w:rsidRPr="00052979" w:rsidRDefault="002A0FFA" w:rsidP="00283443">
            <w:pPr>
              <w:pStyle w:val="InhaltSAA"/>
              <w:jc w:val="center"/>
              <w:rPr>
                <w:bCs/>
                <w:sz w:val="20"/>
                <w:szCs w:val="22"/>
              </w:rPr>
            </w:pPr>
            <w:r w:rsidRPr="00052979">
              <w:rPr>
                <w:b/>
                <w:noProof/>
                <w:sz w:val="20"/>
              </w:rPr>
              <w:drawing>
                <wp:anchor distT="0" distB="0" distL="114300" distR="114300" simplePos="0" relativeHeight="251661312" behindDoc="0" locked="0" layoutInCell="1" allowOverlap="1" wp14:anchorId="0DE81278" wp14:editId="1B194A3B">
                  <wp:simplePos x="0" y="0"/>
                  <wp:positionH relativeFrom="column">
                    <wp:align>center</wp:align>
                  </wp:positionH>
                  <wp:positionV relativeFrom="page">
                    <wp:align>top</wp:align>
                  </wp:positionV>
                  <wp:extent cx="1800000" cy="1395925"/>
                  <wp:effectExtent l="0" t="0" r="0" b="0"/>
                  <wp:wrapTopAndBottom/>
                  <wp:docPr id="10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9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2979">
              <w:rPr>
                <w:bCs/>
                <w:sz w:val="20"/>
                <w:szCs w:val="22"/>
              </w:rPr>
              <w:t>Abb. 3</w:t>
            </w:r>
          </w:p>
        </w:tc>
      </w:tr>
      <w:tr w:rsidR="002A0FFA" w:rsidRPr="00052979" w14:paraId="59CF54C9" w14:textId="77777777" w:rsidTr="002A0FFA">
        <w:trPr>
          <w:jc w:val="center"/>
        </w:trPr>
        <w:tc>
          <w:tcPr>
            <w:tcW w:w="9104" w:type="dxa"/>
            <w:gridSpan w:val="2"/>
          </w:tcPr>
          <w:p w14:paraId="639EAFE8" w14:textId="77777777" w:rsidR="002A0FFA" w:rsidRPr="00052979" w:rsidRDefault="002A0FFA" w:rsidP="00283443">
            <w:pPr>
              <w:pStyle w:val="InhaltSAA"/>
              <w:jc w:val="center"/>
              <w:rPr>
                <w:bCs/>
                <w:sz w:val="20"/>
                <w:szCs w:val="22"/>
              </w:rPr>
            </w:pPr>
          </w:p>
        </w:tc>
      </w:tr>
    </w:tbl>
    <w:p w14:paraId="65509D2B" w14:textId="77777777" w:rsidR="002A0FFA" w:rsidRDefault="002A0FFA" w:rsidP="000A015C">
      <w:pPr>
        <w:pStyle w:val="InhaltVA"/>
      </w:pPr>
    </w:p>
    <w:sectPr w:rsidR="002A0FFA">
      <w:headerReference w:type="default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8B226" w14:textId="77777777" w:rsidR="002D055B" w:rsidRDefault="002D055B" w:rsidP="001313CB">
      <w:pPr>
        <w:spacing w:after="0" w:line="240" w:lineRule="auto"/>
      </w:pPr>
      <w:r>
        <w:separator/>
      </w:r>
    </w:p>
  </w:endnote>
  <w:endnote w:type="continuationSeparator" w:id="0">
    <w:p w14:paraId="0C410585" w14:textId="77777777" w:rsidR="002D055B" w:rsidRDefault="002D055B" w:rsidP="001313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9067" w:type="dxa"/>
      <w:tblBorders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4"/>
      <w:gridCol w:w="1134"/>
      <w:gridCol w:w="1298"/>
      <w:gridCol w:w="1298"/>
      <w:gridCol w:w="1474"/>
      <w:gridCol w:w="1389"/>
      <w:gridCol w:w="1340"/>
    </w:tblGrid>
    <w:tr w:rsidR="00164C10" w:rsidRPr="00164C10" w14:paraId="3316E48B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5AB5C66C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pacing w:val="6"/>
              <w:sz w:val="16"/>
              <w:szCs w:val="16"/>
            </w:rPr>
            <w:t>Erstausgabe</w:t>
          </w:r>
          <w:r w:rsidRPr="008C0669">
            <w:rPr>
              <w:rFonts w:ascii="Times New Roman" w:hAnsi="Times New Roman" w:cs="Times New Roman"/>
              <w:spacing w:val="4"/>
              <w:sz w:val="16"/>
              <w:szCs w:val="16"/>
            </w:rPr>
            <w:t>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0A89F308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693D2C8E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6AE33BB2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Datum</w:t>
          </w:r>
        </w:p>
      </w:tc>
      <w:tc>
        <w:tcPr>
          <w:tcW w:w="1474" w:type="dxa"/>
          <w:tcMar>
            <w:left w:w="28" w:type="dxa"/>
            <w:right w:w="28" w:type="dxa"/>
          </w:tcMar>
        </w:tcPr>
        <w:p w14:paraId="2A75FC06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Name</w:t>
          </w:r>
        </w:p>
      </w:tc>
      <w:tc>
        <w:tcPr>
          <w:tcW w:w="2729" w:type="dxa"/>
          <w:gridSpan w:val="2"/>
          <w:vMerge w:val="restart"/>
          <w:tcMar>
            <w:left w:w="28" w:type="dxa"/>
            <w:right w:w="28" w:type="dxa"/>
          </w:tcMar>
        </w:tcPr>
        <w:p w14:paraId="0B523C70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Dok.-Name:</w:t>
          </w:r>
        </w:p>
        <w:p w14:paraId="6CE54863" w14:textId="017F72F4" w:rsidR="008C0669" w:rsidRPr="008C0669" w:rsidRDefault="008C0669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instrText xml:space="preserve"> FILENAME </w:instrTex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4650B9">
            <w:rPr>
              <w:rFonts w:ascii="Times New Roman" w:hAnsi="Times New Roman" w:cs="Times New Roman"/>
              <w:noProof/>
              <w:sz w:val="16"/>
              <w:szCs w:val="16"/>
            </w:rPr>
            <w:t>SAA_UPR_RKO_02_01_Routinepruefung_Halbjaehrlich_URG</w: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  <w:tr w:rsidR="00164C10" w:rsidRPr="00164C10" w14:paraId="4FE60863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104A759A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Revision: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138E44E7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01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53F60EFC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Erstellt: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21A9B4D0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23.08.2019</w:t>
          </w:r>
        </w:p>
      </w:tc>
      <w:tc>
        <w:tcPr>
          <w:tcW w:w="1474" w:type="dxa"/>
          <w:tcMar>
            <w:left w:w="28" w:type="dxa"/>
            <w:right w:w="28" w:type="dxa"/>
          </w:tcMar>
        </w:tcPr>
        <w:p w14:paraId="068A4C2F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Projektteam QM</w:t>
          </w:r>
        </w:p>
      </w:tc>
      <w:tc>
        <w:tcPr>
          <w:tcW w:w="2729" w:type="dxa"/>
          <w:gridSpan w:val="2"/>
          <w:vMerge/>
          <w:tcMar>
            <w:left w:w="28" w:type="dxa"/>
            <w:right w:w="28" w:type="dxa"/>
          </w:tcMar>
        </w:tcPr>
        <w:p w14:paraId="02995888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164C10" w:rsidRPr="00164C10" w14:paraId="43BEAED6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46DC9389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134" w:type="dxa"/>
          <w:tcMar>
            <w:left w:w="28" w:type="dxa"/>
            <w:right w:w="28" w:type="dxa"/>
          </w:tcMar>
        </w:tcPr>
        <w:p w14:paraId="1714C9E3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298" w:type="dxa"/>
          <w:tcMar>
            <w:left w:w="28" w:type="dxa"/>
            <w:right w:w="28" w:type="dxa"/>
          </w:tcMar>
        </w:tcPr>
        <w:p w14:paraId="1391B826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Geprüft: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58524380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474" w:type="dxa"/>
          <w:tcMar>
            <w:left w:w="28" w:type="dxa"/>
            <w:right w:w="28" w:type="dxa"/>
          </w:tcMar>
        </w:tcPr>
        <w:p w14:paraId="66F45A18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2729" w:type="dxa"/>
          <w:gridSpan w:val="2"/>
          <w:vMerge/>
          <w:tcMar>
            <w:left w:w="28" w:type="dxa"/>
            <w:right w:w="28" w:type="dxa"/>
          </w:tcMar>
        </w:tcPr>
        <w:p w14:paraId="47312754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</w:tr>
    <w:tr w:rsidR="00164C10" w:rsidRPr="00164C10" w14:paraId="7E8877DE" w14:textId="77777777" w:rsidTr="008C0669">
      <w:tc>
        <w:tcPr>
          <w:tcW w:w="1134" w:type="dxa"/>
          <w:tcMar>
            <w:left w:w="28" w:type="dxa"/>
            <w:right w:w="28" w:type="dxa"/>
          </w:tcMar>
        </w:tcPr>
        <w:p w14:paraId="0546221C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Stand:</w:t>
          </w:r>
        </w:p>
      </w:tc>
      <w:tc>
        <w:tcPr>
          <w:tcW w:w="1134" w:type="dxa"/>
          <w:tcMar>
            <w:left w:w="28" w:type="dxa"/>
            <w:right w:w="28" w:type="dxa"/>
          </w:tcMar>
        </w:tcPr>
        <w:p w14:paraId="6E9741E5" w14:textId="7C92A4DD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instrText xml:space="preserve"> SAVEDATE  \@ "dd.MM.yyyy"  \* MERGEFORMAT </w:instrTex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="0093098D">
            <w:rPr>
              <w:rFonts w:ascii="Times New Roman" w:hAnsi="Times New Roman" w:cs="Times New Roman"/>
              <w:noProof/>
              <w:sz w:val="16"/>
              <w:szCs w:val="16"/>
            </w:rPr>
            <w:t>31.01.2022</w: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3BC7D119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Freigegeben:</w:t>
          </w:r>
        </w:p>
      </w:tc>
      <w:tc>
        <w:tcPr>
          <w:tcW w:w="1298" w:type="dxa"/>
          <w:tcMar>
            <w:left w:w="28" w:type="dxa"/>
            <w:right w:w="28" w:type="dxa"/>
          </w:tcMar>
        </w:tcPr>
        <w:p w14:paraId="7BAD7CED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474" w:type="dxa"/>
          <w:tcMar>
            <w:left w:w="28" w:type="dxa"/>
            <w:right w:w="28" w:type="dxa"/>
          </w:tcMar>
        </w:tcPr>
        <w:p w14:paraId="499E8FED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</w:p>
      </w:tc>
      <w:tc>
        <w:tcPr>
          <w:tcW w:w="1389" w:type="dxa"/>
          <w:tcMar>
            <w:left w:w="28" w:type="dxa"/>
            <w:right w:w="28" w:type="dxa"/>
          </w:tcMar>
        </w:tcPr>
        <w:p w14:paraId="63044C70" w14:textId="77777777" w:rsidR="00164C10" w:rsidRPr="008C0669" w:rsidRDefault="00164C10" w:rsidP="00164C10">
          <w:pPr>
            <w:pStyle w:val="Fuzeile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t>Seite:</w:t>
          </w:r>
        </w:p>
      </w:tc>
      <w:tc>
        <w:tcPr>
          <w:tcW w:w="1340" w:type="dxa"/>
          <w:tcMar>
            <w:left w:w="28" w:type="dxa"/>
            <w:right w:w="28" w:type="dxa"/>
          </w:tcMar>
        </w:tcPr>
        <w:p w14:paraId="36F5609F" w14:textId="77777777" w:rsidR="00164C10" w:rsidRPr="008C0669" w:rsidRDefault="00164C10" w:rsidP="00164C10">
          <w:pPr>
            <w:pStyle w:val="Fuzeile"/>
            <w:jc w:val="right"/>
            <w:rPr>
              <w:rFonts w:ascii="Times New Roman" w:hAnsi="Times New Roman" w:cs="Times New Roman"/>
              <w:sz w:val="16"/>
              <w:szCs w:val="16"/>
            </w:rPr>
          </w:pP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instrText xml:space="preserve"> PAGE </w:instrTex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t xml:space="preserve"> von </w: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begin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instrText xml:space="preserve"> NUMPAGES </w:instrTex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separate"/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t>1</w:t>
          </w:r>
          <w:r w:rsidRPr="008C0669">
            <w:rPr>
              <w:rFonts w:ascii="Times New Roman" w:hAnsi="Times New Roman" w:cs="Times New Roman"/>
              <w:sz w:val="16"/>
              <w:szCs w:val="16"/>
            </w:rPr>
            <w:fldChar w:fldCharType="end"/>
          </w:r>
        </w:p>
      </w:tc>
    </w:tr>
  </w:tbl>
  <w:p w14:paraId="546B841F" w14:textId="77777777" w:rsidR="00164C10" w:rsidRPr="00164C10" w:rsidRDefault="00164C10">
    <w:pPr>
      <w:pStyle w:val="Fuzeile"/>
      <w:rPr>
        <w:rFonts w:ascii="Times New Roman" w:hAnsi="Times New Roman" w:cs="Times New Roman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E2B79D" w14:textId="77777777" w:rsidR="002D055B" w:rsidRDefault="002D055B" w:rsidP="001313CB">
      <w:pPr>
        <w:spacing w:after="0" w:line="240" w:lineRule="auto"/>
      </w:pPr>
      <w:r>
        <w:separator/>
      </w:r>
    </w:p>
  </w:footnote>
  <w:footnote w:type="continuationSeparator" w:id="0">
    <w:p w14:paraId="05B9A975" w14:textId="77777777" w:rsidR="002D055B" w:rsidRDefault="002D055B" w:rsidP="001313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Layout w:type="fixed"/>
      <w:tblLook w:val="04A0" w:firstRow="1" w:lastRow="0" w:firstColumn="1" w:lastColumn="0" w:noHBand="0" w:noVBand="1"/>
    </w:tblPr>
    <w:tblGrid>
      <w:gridCol w:w="2409"/>
      <w:gridCol w:w="4252"/>
      <w:gridCol w:w="2409"/>
    </w:tblGrid>
    <w:tr w:rsidR="001313CB" w14:paraId="2E3C34C4" w14:textId="77777777" w:rsidTr="00164C10">
      <w:trPr>
        <w:trHeight w:val="850"/>
      </w:trPr>
      <w:tc>
        <w:tcPr>
          <w:tcW w:w="2409" w:type="dxa"/>
          <w:vMerge w:val="restart"/>
        </w:tcPr>
        <w:p w14:paraId="5F391755" w14:textId="1B040121" w:rsidR="001313CB" w:rsidRDefault="00A610F2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  <w:r>
            <w:rPr>
              <w:noProof/>
            </w:rPr>
            <w:drawing>
              <wp:inline distT="0" distB="0" distL="0" distR="0" wp14:anchorId="03AC04B7" wp14:editId="793D9D05">
                <wp:extent cx="1259840" cy="924560"/>
                <wp:effectExtent l="0" t="0" r="0" b="889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Grafik 19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59840" cy="924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2" w:type="dxa"/>
        </w:tcPr>
        <w:p w14:paraId="2C41001B" w14:textId="77777777" w:rsidR="001313CB" w:rsidRPr="001313CB" w:rsidRDefault="001313CB" w:rsidP="001313CB">
          <w:pPr>
            <w:pStyle w:val="berschrift1"/>
            <w:jc w:val="center"/>
            <w:outlineLvl w:val="0"/>
            <w:rPr>
              <w:rFonts w:ascii="Times New Roman" w:hAnsi="Times New Roman"/>
              <w:b w:val="0"/>
              <w:bCs/>
              <w:sz w:val="22"/>
            </w:rPr>
          </w:pPr>
          <w:r w:rsidRPr="001313CB">
            <w:rPr>
              <w:rFonts w:ascii="Times New Roman" w:hAnsi="Times New Roman"/>
              <w:b w:val="0"/>
              <w:bCs/>
              <w:sz w:val="22"/>
            </w:rPr>
            <w:t>Qualitätsmanagementhandbuch</w:t>
          </w:r>
        </w:p>
        <w:p w14:paraId="54ADD8AF" w14:textId="77777777" w:rsidR="001313CB" w:rsidRPr="001313CB" w:rsidRDefault="001313CB" w:rsidP="001313CB">
          <w:pPr>
            <w:tabs>
              <w:tab w:val="left" w:pos="600"/>
              <w:tab w:val="left" w:pos="643"/>
              <w:tab w:val="center" w:pos="2056"/>
            </w:tabs>
            <w:jc w:val="center"/>
            <w:rPr>
              <w:rFonts w:ascii="Times New Roman" w:hAnsi="Times New Roman" w:cs="Times New Roman"/>
            </w:rPr>
          </w:pPr>
          <w:r w:rsidRPr="001313CB">
            <w:rPr>
              <w:rFonts w:ascii="Times New Roman" w:hAnsi="Times New Roman" w:cs="Times New Roman"/>
            </w:rPr>
            <w:t>Sterilisationsmodul EinsLaz 72/180</w:t>
          </w:r>
        </w:p>
        <w:p w14:paraId="2C5E995A" w14:textId="77777777" w:rsidR="001313CB" w:rsidRPr="001313CB" w:rsidRDefault="001313CB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2409" w:type="dxa"/>
          <w:vMerge w:val="restart"/>
        </w:tcPr>
        <w:p w14:paraId="442DDB20" w14:textId="3F7CDFDB" w:rsidR="001313CB" w:rsidRDefault="00AA77D0" w:rsidP="001313CB">
          <w:pPr>
            <w:pStyle w:val="Kopfzeile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/>
              <w:b/>
            </w:rPr>
            <w:t>SAA</w:t>
          </w:r>
          <w:r w:rsidR="001313CB">
            <w:rPr>
              <w:rFonts w:ascii="Times New Roman" w:hAnsi="Times New Roman"/>
              <w:b/>
            </w:rPr>
            <w:t>_U</w:t>
          </w:r>
          <w:r>
            <w:rPr>
              <w:rFonts w:ascii="Times New Roman" w:hAnsi="Times New Roman"/>
              <w:b/>
            </w:rPr>
            <w:t>PR</w:t>
          </w:r>
          <w:r w:rsidR="001313CB">
            <w:rPr>
              <w:rFonts w:ascii="Times New Roman" w:hAnsi="Times New Roman"/>
              <w:b/>
            </w:rPr>
            <w:t>_</w:t>
          </w:r>
          <w:r>
            <w:rPr>
              <w:rFonts w:ascii="Times New Roman" w:hAnsi="Times New Roman"/>
              <w:b/>
            </w:rPr>
            <w:t>RKO</w:t>
          </w:r>
          <w:r w:rsidR="001313CB" w:rsidRPr="00581B99">
            <w:rPr>
              <w:rFonts w:ascii="Times New Roman" w:hAnsi="Times New Roman"/>
              <w:b/>
            </w:rPr>
            <w:t>_0</w:t>
          </w:r>
          <w:r w:rsidR="002A0FFA">
            <w:rPr>
              <w:rFonts w:ascii="Times New Roman" w:hAnsi="Times New Roman"/>
              <w:b/>
            </w:rPr>
            <w:t>2</w:t>
          </w:r>
        </w:p>
      </w:tc>
    </w:tr>
    <w:tr w:rsidR="001313CB" w14:paraId="631AF6CC" w14:textId="77777777" w:rsidTr="00164C10">
      <w:tc>
        <w:tcPr>
          <w:tcW w:w="2409" w:type="dxa"/>
          <w:vMerge/>
        </w:tcPr>
        <w:p w14:paraId="56C10A62" w14:textId="77777777" w:rsidR="001313CB" w:rsidRDefault="001313CB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4252" w:type="dxa"/>
        </w:tcPr>
        <w:p w14:paraId="46B840DF" w14:textId="77777777" w:rsidR="001313CB" w:rsidRPr="001313CB" w:rsidRDefault="000A015C" w:rsidP="001313CB">
          <w:pPr>
            <w:pStyle w:val="berschrift1"/>
            <w:jc w:val="center"/>
            <w:outlineLvl w:val="0"/>
            <w:rPr>
              <w:rFonts w:ascii="Times New Roman" w:hAnsi="Times New Roman"/>
              <w:sz w:val="22"/>
            </w:rPr>
          </w:pPr>
          <w:r>
            <w:rPr>
              <w:rFonts w:ascii="Times New Roman" w:hAnsi="Times New Roman"/>
              <w:sz w:val="22"/>
            </w:rPr>
            <w:t>Standardarbeits</w:t>
          </w:r>
          <w:r w:rsidR="001313CB" w:rsidRPr="001313CB">
            <w:rPr>
              <w:rFonts w:ascii="Times New Roman" w:hAnsi="Times New Roman"/>
              <w:sz w:val="22"/>
            </w:rPr>
            <w:t>anweisung</w:t>
          </w:r>
        </w:p>
        <w:p w14:paraId="259D7ABD" w14:textId="77777777" w:rsidR="001313CB" w:rsidRPr="001313CB" w:rsidRDefault="001313CB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2409" w:type="dxa"/>
          <w:vMerge/>
        </w:tcPr>
        <w:p w14:paraId="257A6254" w14:textId="77777777" w:rsidR="001313CB" w:rsidRDefault="001313CB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</w:tc>
    </w:tr>
    <w:tr w:rsidR="001313CB" w14:paraId="4D9728AB" w14:textId="77777777" w:rsidTr="00164C10">
      <w:tc>
        <w:tcPr>
          <w:tcW w:w="2409" w:type="dxa"/>
          <w:vMerge/>
        </w:tcPr>
        <w:p w14:paraId="1C7AD87D" w14:textId="77777777" w:rsidR="001313CB" w:rsidRDefault="001313CB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</w:tc>
      <w:tc>
        <w:tcPr>
          <w:tcW w:w="4252" w:type="dxa"/>
        </w:tcPr>
        <w:p w14:paraId="3FB92D6E" w14:textId="77777777" w:rsidR="002A0FFA" w:rsidRPr="002A0FFA" w:rsidRDefault="002A0FFA" w:rsidP="002A0FFA">
          <w:pPr>
            <w:pStyle w:val="berschrift11"/>
            <w:rPr>
              <w:bCs w:val="0"/>
              <w:sz w:val="22"/>
            </w:rPr>
          </w:pPr>
          <w:r w:rsidRPr="002A0FFA">
            <w:rPr>
              <w:bCs w:val="0"/>
              <w:sz w:val="22"/>
              <w:szCs w:val="22"/>
            </w:rPr>
            <w:t>Routineprüfung</w:t>
          </w:r>
        </w:p>
        <w:p w14:paraId="3E10AF1A" w14:textId="77777777" w:rsidR="002A0FFA" w:rsidRPr="002A0FFA" w:rsidRDefault="002A0FFA" w:rsidP="002A0FFA">
          <w:pPr>
            <w:pStyle w:val="berschrift11"/>
            <w:rPr>
              <w:b w:val="0"/>
              <w:bCs w:val="0"/>
              <w:sz w:val="22"/>
            </w:rPr>
          </w:pPr>
          <w:r w:rsidRPr="002A0FFA">
            <w:rPr>
              <w:b w:val="0"/>
              <w:bCs w:val="0"/>
              <w:sz w:val="22"/>
              <w:szCs w:val="22"/>
            </w:rPr>
            <w:t>Folientest</w:t>
          </w:r>
          <w:r w:rsidRPr="002A0FFA">
            <w:rPr>
              <w:bCs w:val="0"/>
              <w:sz w:val="22"/>
              <w:szCs w:val="22"/>
            </w:rPr>
            <w:t xml:space="preserve"> </w:t>
          </w:r>
          <w:r w:rsidRPr="002A0FFA">
            <w:rPr>
              <w:b w:val="0"/>
              <w:bCs w:val="0"/>
              <w:sz w:val="22"/>
            </w:rPr>
            <w:t>Ultraschallreinigungsgerät</w:t>
          </w:r>
        </w:p>
        <w:p w14:paraId="55FEC274" w14:textId="211A3FA1" w:rsidR="001313CB" w:rsidRPr="002A0FFA" w:rsidRDefault="002A0FFA" w:rsidP="002A0FFA">
          <w:pPr>
            <w:pStyle w:val="Kopfzeile"/>
            <w:jc w:val="center"/>
            <w:rPr>
              <w:rFonts w:ascii="Times New Roman" w:hAnsi="Times New Roman" w:cs="Times New Roman"/>
            </w:rPr>
          </w:pPr>
          <w:r w:rsidRPr="002A0FFA">
            <w:rPr>
              <w:rFonts w:ascii="Times New Roman" w:hAnsi="Times New Roman" w:cs="Times New Roman"/>
            </w:rPr>
            <w:t>halbjährlich</w:t>
          </w:r>
        </w:p>
      </w:tc>
      <w:tc>
        <w:tcPr>
          <w:tcW w:w="2409" w:type="dxa"/>
          <w:vMerge/>
        </w:tcPr>
        <w:p w14:paraId="2976CCAF" w14:textId="77777777" w:rsidR="001313CB" w:rsidRDefault="001313CB" w:rsidP="001313CB">
          <w:pPr>
            <w:pStyle w:val="Kopfzeile"/>
            <w:jc w:val="center"/>
            <w:rPr>
              <w:rFonts w:ascii="Times New Roman" w:hAnsi="Times New Roman" w:cs="Times New Roman"/>
            </w:rPr>
          </w:pPr>
        </w:p>
      </w:tc>
    </w:tr>
  </w:tbl>
  <w:p w14:paraId="3B0012D2" w14:textId="77777777" w:rsidR="001313CB" w:rsidRPr="001313CB" w:rsidRDefault="001313CB">
    <w:pPr>
      <w:pStyle w:val="Kopfzeile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5903"/>
    <w:multiLevelType w:val="hybridMultilevel"/>
    <w:tmpl w:val="26A04294"/>
    <w:lvl w:ilvl="0" w:tplc="FEBAEFB2">
      <w:start w:val="1"/>
      <w:numFmt w:val="bullet"/>
      <w:pStyle w:val="ArbeitsvorbereitungPunkte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C8F4CEB"/>
    <w:multiLevelType w:val="hybridMultilevel"/>
    <w:tmpl w:val="68202B5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E124769"/>
    <w:multiLevelType w:val="hybridMultilevel"/>
    <w:tmpl w:val="C65407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1167DAD"/>
    <w:multiLevelType w:val="hybridMultilevel"/>
    <w:tmpl w:val="451A5B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15C68"/>
    <w:multiLevelType w:val="hybridMultilevel"/>
    <w:tmpl w:val="6068D9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5205253"/>
    <w:multiLevelType w:val="multilevel"/>
    <w:tmpl w:val="0F0A5AE2"/>
    <w:lvl w:ilvl="0">
      <w:start w:val="1"/>
      <w:numFmt w:val="decimal"/>
      <w:lvlText w:val="%1"/>
      <w:lvlJc w:val="left"/>
      <w:pPr>
        <w:tabs>
          <w:tab w:val="num" w:pos="3126"/>
        </w:tabs>
        <w:ind w:left="3126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6" w15:restartNumberingAfterBreak="0">
    <w:nsid w:val="61F4130D"/>
    <w:multiLevelType w:val="hybridMultilevel"/>
    <w:tmpl w:val="E826B87E"/>
    <w:lvl w:ilvl="0" w:tplc="5C407CC4">
      <w:start w:val="1"/>
      <w:numFmt w:val="bullet"/>
      <w:pStyle w:val="ArbeitsvorbereitungUnterpunkte"/>
      <w:lvlText w:val="o"/>
      <w:lvlJc w:val="left"/>
      <w:pPr>
        <w:tabs>
          <w:tab w:val="num" w:pos="851"/>
        </w:tabs>
        <w:ind w:left="851" w:hanging="494"/>
      </w:pPr>
      <w:rPr>
        <w:rFonts w:ascii="Courier New" w:hAnsi="Courier New" w:hint="default"/>
      </w:rPr>
    </w:lvl>
    <w:lvl w:ilvl="1" w:tplc="DD42E608">
      <w:start w:val="1"/>
      <w:numFmt w:val="bullet"/>
      <w:pStyle w:val="ArbeitsvorbereitungUnterpunkte"/>
      <w:lvlText w:val="o"/>
      <w:lvlJc w:val="left"/>
      <w:pPr>
        <w:tabs>
          <w:tab w:val="num" w:pos="1418"/>
        </w:tabs>
        <w:ind w:left="1418" w:hanging="284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96641"/>
    <w:multiLevelType w:val="hybridMultilevel"/>
    <w:tmpl w:val="862A5C84"/>
    <w:lvl w:ilvl="0" w:tplc="3064C06C">
      <w:start w:val="1"/>
      <w:numFmt w:val="bullet"/>
      <w:pStyle w:val="FormatvorlageAufgezhlt2"/>
      <w:lvlText w:val="-"/>
      <w:lvlJc w:val="left"/>
      <w:pPr>
        <w:tabs>
          <w:tab w:val="num" w:pos="851"/>
        </w:tabs>
        <w:ind w:left="851" w:hanging="494"/>
      </w:pPr>
      <w:rPr>
        <w:rFonts w:ascii="Arial" w:eastAsia="Times New Roman" w:hAnsi="Arial" w:hint="default"/>
      </w:rPr>
    </w:lvl>
    <w:lvl w:ilvl="1" w:tplc="62F607B4">
      <w:start w:val="1"/>
      <w:numFmt w:val="bullet"/>
      <w:pStyle w:val="FormatvorlageAufgezhlt2"/>
      <w:lvlText w:val="-"/>
      <w:lvlJc w:val="left"/>
      <w:pPr>
        <w:tabs>
          <w:tab w:val="num" w:pos="1134"/>
        </w:tabs>
        <w:ind w:left="1134" w:hanging="397"/>
      </w:pPr>
      <w:rPr>
        <w:rFonts w:ascii="Arial" w:eastAsia="Times New Roman" w:hAnsi="Arial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6ADB2454"/>
    <w:multiLevelType w:val="hybridMultilevel"/>
    <w:tmpl w:val="EAF0A7C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50A5626"/>
    <w:multiLevelType w:val="hybridMultilevel"/>
    <w:tmpl w:val="68202B5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50770721">
    <w:abstractNumId w:val="0"/>
  </w:num>
  <w:num w:numId="2" w16cid:durableId="212011865">
    <w:abstractNumId w:val="7"/>
  </w:num>
  <w:num w:numId="3" w16cid:durableId="593129281">
    <w:abstractNumId w:val="5"/>
  </w:num>
  <w:num w:numId="4" w16cid:durableId="1470630827">
    <w:abstractNumId w:val="4"/>
  </w:num>
  <w:num w:numId="5" w16cid:durableId="6517327">
    <w:abstractNumId w:val="1"/>
  </w:num>
  <w:num w:numId="6" w16cid:durableId="668561760">
    <w:abstractNumId w:val="2"/>
  </w:num>
  <w:num w:numId="7" w16cid:durableId="1567061487">
    <w:abstractNumId w:val="9"/>
  </w:num>
  <w:num w:numId="8" w16cid:durableId="1924143718">
    <w:abstractNumId w:val="8"/>
  </w:num>
  <w:num w:numId="9" w16cid:durableId="1328830095">
    <w:abstractNumId w:val="3"/>
  </w:num>
  <w:num w:numId="10" w16cid:durableId="16891410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7D0"/>
    <w:rsid w:val="00005D76"/>
    <w:rsid w:val="00095E4D"/>
    <w:rsid w:val="000A015C"/>
    <w:rsid w:val="000F04E4"/>
    <w:rsid w:val="001313CB"/>
    <w:rsid w:val="00164C10"/>
    <w:rsid w:val="001A7A8A"/>
    <w:rsid w:val="001F63CF"/>
    <w:rsid w:val="00220DFA"/>
    <w:rsid w:val="00264199"/>
    <w:rsid w:val="002A0FFA"/>
    <w:rsid w:val="002D055B"/>
    <w:rsid w:val="003263A4"/>
    <w:rsid w:val="003846F1"/>
    <w:rsid w:val="0039709C"/>
    <w:rsid w:val="004650B9"/>
    <w:rsid w:val="00616993"/>
    <w:rsid w:val="00626530"/>
    <w:rsid w:val="006B1039"/>
    <w:rsid w:val="007A1DC2"/>
    <w:rsid w:val="008C0669"/>
    <w:rsid w:val="0093098D"/>
    <w:rsid w:val="00965A91"/>
    <w:rsid w:val="009C32EE"/>
    <w:rsid w:val="009E77EE"/>
    <w:rsid w:val="00A602FF"/>
    <w:rsid w:val="00A610F2"/>
    <w:rsid w:val="00A935AB"/>
    <w:rsid w:val="00AA77D0"/>
    <w:rsid w:val="00AB2A38"/>
    <w:rsid w:val="00D02046"/>
    <w:rsid w:val="00D53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146D57"/>
  <w15:chartTrackingRefBased/>
  <w15:docId w15:val="{BF0664D6-8B56-4335-BC75-29118FBA0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iPriority="0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1313CB"/>
    <w:pPr>
      <w:keepNext/>
      <w:spacing w:after="0" w:line="240" w:lineRule="auto"/>
      <w:outlineLvl w:val="0"/>
    </w:pPr>
    <w:rPr>
      <w:rFonts w:ascii="Arial" w:eastAsia="Times New Roman" w:hAnsi="Arial" w:cs="Times New Roman"/>
      <w:b/>
      <w:sz w:val="24"/>
      <w:szCs w:val="20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A77D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9"/>
    <w:qFormat/>
    <w:rsid w:val="00AA77D0"/>
    <w:pPr>
      <w:keepLines w:val="0"/>
      <w:tabs>
        <w:tab w:val="left" w:pos="851"/>
        <w:tab w:val="left" w:pos="1134"/>
        <w:tab w:val="left" w:pos="3119"/>
      </w:tabs>
      <w:spacing w:before="240" w:after="60" w:line="240" w:lineRule="auto"/>
      <w:ind w:left="851" w:hanging="851"/>
      <w:outlineLvl w:val="2"/>
    </w:pPr>
    <w:rPr>
      <w:rFonts w:ascii="Times New Roman" w:eastAsia="Times New Roman" w:hAnsi="Times New Roman" w:cs="Times New Roman"/>
      <w:b/>
      <w:i/>
      <w:color w:val="auto"/>
      <w:szCs w:val="22"/>
      <w:lang w:eastAsia="de-DE"/>
    </w:rPr>
  </w:style>
  <w:style w:type="paragraph" w:styleId="berschrift5">
    <w:name w:val="heading 5"/>
    <w:basedOn w:val="Standard"/>
    <w:next w:val="Standard"/>
    <w:link w:val="berschrift5Zchn"/>
    <w:qFormat/>
    <w:rsid w:val="00AA77D0"/>
    <w:pPr>
      <w:pBdr>
        <w:bottom w:val="single" w:sz="4" w:space="1" w:color="548DD4"/>
      </w:pBdr>
      <w:tabs>
        <w:tab w:val="num" w:pos="1008"/>
      </w:tabs>
      <w:spacing w:before="200" w:after="100" w:line="240" w:lineRule="auto"/>
      <w:ind w:left="1008" w:hanging="1008"/>
      <w:outlineLvl w:val="4"/>
    </w:pPr>
    <w:rPr>
      <w:rFonts w:ascii="Cambria" w:eastAsia="Times New Roman" w:hAnsi="Cambria" w:cs="Times New Roman"/>
      <w:smallCaps/>
      <w:color w:val="3071C3"/>
      <w:spacing w:val="20"/>
      <w:sz w:val="20"/>
      <w:szCs w:val="2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AA77D0"/>
    <w:pPr>
      <w:keepNext/>
      <w:tabs>
        <w:tab w:val="num" w:pos="1152"/>
      </w:tabs>
      <w:spacing w:before="120" w:after="0" w:line="288" w:lineRule="auto"/>
      <w:ind w:left="1152" w:hanging="1152"/>
      <w:outlineLvl w:val="5"/>
    </w:pPr>
    <w:rPr>
      <w:rFonts w:ascii="Calibri" w:eastAsia="Times New Roman" w:hAnsi="Calibri" w:cs="Times New Roman"/>
      <w:b/>
      <w:lang w:eastAsia="de-DE"/>
    </w:rPr>
  </w:style>
  <w:style w:type="paragraph" w:styleId="berschrift7">
    <w:name w:val="heading 7"/>
    <w:basedOn w:val="Standard"/>
    <w:next w:val="Standard"/>
    <w:link w:val="berschrift7Zchn"/>
    <w:qFormat/>
    <w:rsid w:val="00AA77D0"/>
    <w:pPr>
      <w:pBdr>
        <w:bottom w:val="dotted" w:sz="8" w:space="1" w:color="938953"/>
      </w:pBdr>
      <w:tabs>
        <w:tab w:val="num" w:pos="1296"/>
      </w:tabs>
      <w:spacing w:before="200" w:after="100" w:line="240" w:lineRule="auto"/>
      <w:ind w:left="1296" w:hanging="1296"/>
      <w:outlineLvl w:val="6"/>
    </w:pPr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AA77D0"/>
    <w:pPr>
      <w:tabs>
        <w:tab w:val="num" w:pos="1440"/>
      </w:tabs>
      <w:spacing w:before="200" w:after="60" w:line="240" w:lineRule="auto"/>
      <w:ind w:left="1440" w:hanging="1440"/>
      <w:outlineLvl w:val="7"/>
    </w:pPr>
    <w:rPr>
      <w:rFonts w:ascii="Calibri" w:eastAsia="Times New Roman" w:hAnsi="Calibri" w:cs="Times New Roman"/>
      <w:i/>
      <w:sz w:val="24"/>
      <w:lang w:eastAsia="de-DE"/>
    </w:rPr>
  </w:style>
  <w:style w:type="paragraph" w:styleId="berschrift9">
    <w:name w:val="heading 9"/>
    <w:basedOn w:val="Standard"/>
    <w:next w:val="Standard"/>
    <w:link w:val="berschrift9Zchn"/>
    <w:qFormat/>
    <w:rsid w:val="00AA77D0"/>
    <w:pPr>
      <w:tabs>
        <w:tab w:val="num" w:pos="1584"/>
      </w:tabs>
      <w:spacing w:before="200" w:after="60" w:line="240" w:lineRule="auto"/>
      <w:ind w:left="1584" w:hanging="1584"/>
      <w:outlineLvl w:val="8"/>
    </w:pPr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3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313CB"/>
  </w:style>
  <w:style w:type="paragraph" w:styleId="Fuzeile">
    <w:name w:val="footer"/>
    <w:basedOn w:val="Standard"/>
    <w:link w:val="FuzeileZchn"/>
    <w:uiPriority w:val="99"/>
    <w:unhideWhenUsed/>
    <w:rsid w:val="001313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313CB"/>
  </w:style>
  <w:style w:type="table" w:styleId="Tabellenraster">
    <w:name w:val="Table Grid"/>
    <w:basedOn w:val="NormaleTabelle"/>
    <w:rsid w:val="001313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1313CB"/>
    <w:rPr>
      <w:rFonts w:ascii="Arial" w:eastAsia="Times New Roman" w:hAnsi="Arial" w:cs="Times New Roman"/>
      <w:b/>
      <w:sz w:val="24"/>
      <w:szCs w:val="20"/>
      <w:lang w:eastAsia="de-DE"/>
    </w:rPr>
  </w:style>
  <w:style w:type="paragraph" w:customStyle="1" w:styleId="InhaltVA">
    <w:name w:val="Inhalt VA"/>
    <w:basedOn w:val="Standard"/>
    <w:rsid w:val="000A015C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0A015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berschrift11">
    <w:name w:val="Überschrift 11"/>
    <w:basedOn w:val="Standard"/>
    <w:next w:val="Standard"/>
    <w:uiPriority w:val="99"/>
    <w:rsid w:val="00AA77D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customStyle="1" w:styleId="InhaltSAA">
    <w:name w:val="Inhalt SAA"/>
    <w:basedOn w:val="Standard"/>
    <w:uiPriority w:val="99"/>
    <w:rsid w:val="00AA77D0"/>
    <w:pPr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Default">
    <w:name w:val="Default"/>
    <w:rsid w:val="00AA77D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de-DE"/>
    </w:rPr>
  </w:style>
  <w:style w:type="paragraph" w:customStyle="1" w:styleId="ArbeitsvorbereitungPunkte">
    <w:name w:val="Arbeitsvorbereitung Punkte"/>
    <w:basedOn w:val="Standard"/>
    <w:link w:val="ArbeitsvorbereitungPunkteZchnZchn"/>
    <w:uiPriority w:val="99"/>
    <w:rsid w:val="00AA77D0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ArbeitsvorbereitungPunkteZchnZchn">
    <w:name w:val="Arbeitsvorbereitung Punkte Zchn Zchn"/>
    <w:basedOn w:val="Absatz-Standardschriftart"/>
    <w:link w:val="ArbeitsvorbereitungPunkte"/>
    <w:uiPriority w:val="99"/>
    <w:locked/>
    <w:rsid w:val="00AA77D0"/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AA77D0"/>
    <w:rPr>
      <w:rFonts w:ascii="Times New Roman" w:eastAsia="Times New Roman" w:hAnsi="Times New Roman" w:cs="Times New Roman"/>
      <w:b/>
      <w:i/>
      <w:sz w:val="26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AA77D0"/>
    <w:rPr>
      <w:rFonts w:ascii="Cambria" w:eastAsia="Times New Roman" w:hAnsi="Cambria" w:cs="Times New Roman"/>
      <w:smallCaps/>
      <w:color w:val="3071C3"/>
      <w:spacing w:val="20"/>
      <w:sz w:val="20"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9"/>
    <w:rsid w:val="00AA77D0"/>
    <w:rPr>
      <w:rFonts w:ascii="Calibri" w:eastAsia="Times New Roman" w:hAnsi="Calibri" w:cs="Times New Roman"/>
      <w:b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AA77D0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berschrift8Zchn">
    <w:name w:val="Überschrift 8 Zchn"/>
    <w:basedOn w:val="Absatz-Standardschriftart"/>
    <w:link w:val="berschrift8"/>
    <w:uiPriority w:val="99"/>
    <w:rsid w:val="00AA77D0"/>
    <w:rPr>
      <w:rFonts w:ascii="Calibri" w:eastAsia="Times New Roman" w:hAnsi="Calibri" w:cs="Times New Roman"/>
      <w:i/>
      <w:sz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AA77D0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customStyle="1" w:styleId="FormatvorlageAufgezhlt2">
    <w:name w:val="Formatvorlage Aufgezählt2"/>
    <w:basedOn w:val="Standard"/>
    <w:uiPriority w:val="99"/>
    <w:rsid w:val="00AA77D0"/>
    <w:pPr>
      <w:numPr>
        <w:ilvl w:val="1"/>
        <w:numId w:val="2"/>
      </w:numPr>
      <w:tabs>
        <w:tab w:val="clear" w:pos="1134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A77D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ArbeitsvorbereitungUnterpunkte">
    <w:name w:val="Arbeitsvorbereitung Unterpunkte"/>
    <w:basedOn w:val="Standard"/>
    <w:uiPriority w:val="99"/>
    <w:rsid w:val="002A0FFA"/>
    <w:pPr>
      <w:numPr>
        <w:ilvl w:val="1"/>
        <w:numId w:val="10"/>
      </w:numPr>
      <w:spacing w:after="0" w:line="240" w:lineRule="auto"/>
    </w:pPr>
    <w:rPr>
      <w:rFonts w:ascii="Times New Roman" w:eastAsia="Times New Roman" w:hAnsi="Times New Roman" w:cs="Times New Roman"/>
      <w:szCs w:val="20"/>
      <w:lang w:eastAsia="de-DE"/>
    </w:rPr>
  </w:style>
  <w:style w:type="paragraph" w:customStyle="1" w:styleId="Textkrper31">
    <w:name w:val="Textkörper 31"/>
    <w:basedOn w:val="Standard"/>
    <w:uiPriority w:val="99"/>
    <w:rsid w:val="002A0FFA"/>
    <w:pPr>
      <w:shd w:val="clear" w:color="auto" w:fill="FFFF0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60Signalwort">
    <w:name w:val="60 Signalwort"/>
    <w:basedOn w:val="Standard"/>
    <w:qFormat/>
    <w:rsid w:val="00A610F2"/>
    <w:pPr>
      <w:spacing w:after="120" w:line="260" w:lineRule="exact"/>
    </w:pPr>
    <w:rPr>
      <w:rFonts w:ascii="Tahoma" w:eastAsia="Calibri" w:hAnsi="Tahoma" w:cs="Tahoma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rald.moll\Documents\Benutzerdefinierte%20Office-Vorlagen\Standardarbeitsanweis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Standardarbeitsanweisung</Template>
  <TotalTime>0</TotalTime>
  <Pages>2</Pages>
  <Words>264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Harald.Moll@hp-med.com</dc:creator>
  <cp:keywords/>
  <dc:description/>
  <cp:lastModifiedBy>Harald Moll</cp:lastModifiedBy>
  <cp:revision>11</cp:revision>
  <dcterms:created xsi:type="dcterms:W3CDTF">2021-03-16T10:23:00Z</dcterms:created>
  <dcterms:modified xsi:type="dcterms:W3CDTF">2023-01-25T11:38:00Z</dcterms:modified>
</cp:coreProperties>
</file>